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F0D" w:rsidRDefault="00FE3F0D" w:rsidP="00FE3F0D">
      <w:pPr>
        <w:jc w:val="center"/>
      </w:pPr>
    </w:p>
    <w:p w:rsidR="001F251F" w:rsidRPr="00FE3F0D" w:rsidRDefault="001F251F" w:rsidP="00FE3F0D">
      <w:pPr>
        <w:spacing w:line="240" w:lineRule="auto"/>
        <w:jc w:val="center"/>
        <w:rPr>
          <w:b/>
          <w:color w:val="C00000"/>
          <w:sz w:val="40"/>
        </w:rPr>
      </w:pPr>
      <w:r w:rsidRPr="00FE3F0D">
        <w:rPr>
          <w:b/>
          <w:color w:val="C00000"/>
          <w:sz w:val="40"/>
        </w:rPr>
        <w:t xml:space="preserve">Volunteer Role </w:t>
      </w:r>
      <w:r w:rsidR="00FE3F0D" w:rsidRPr="00FE3F0D">
        <w:rPr>
          <w:b/>
          <w:color w:val="C00000"/>
          <w:sz w:val="40"/>
        </w:rPr>
        <w:t>Profile</w:t>
      </w:r>
    </w:p>
    <w:p w:rsidR="001F251F" w:rsidRPr="00FE3F0D" w:rsidRDefault="001F251F" w:rsidP="00FE3F0D">
      <w:pPr>
        <w:spacing w:line="240" w:lineRule="auto"/>
        <w:jc w:val="center"/>
        <w:rPr>
          <w:b/>
          <w:sz w:val="32"/>
        </w:rPr>
      </w:pPr>
      <w:r w:rsidRPr="00FE3F0D">
        <w:rPr>
          <w:b/>
          <w:sz w:val="32"/>
        </w:rPr>
        <w:t>Collection Box Volunteer</w:t>
      </w:r>
    </w:p>
    <w:p w:rsidR="001F251F" w:rsidRDefault="00FE3F0D" w:rsidP="00FE3F0D">
      <w:pPr>
        <w:spacing w:line="240" w:lineRule="auto"/>
      </w:pPr>
      <w:r>
        <w:t xml:space="preserve"> </w:t>
      </w:r>
    </w:p>
    <w:p w:rsidR="001F251F" w:rsidRPr="00FE3F0D" w:rsidRDefault="001F251F" w:rsidP="00FE3F0D">
      <w:pPr>
        <w:spacing w:line="240" w:lineRule="auto"/>
        <w:rPr>
          <w:b/>
          <w:color w:val="C00000"/>
          <w:sz w:val="28"/>
        </w:rPr>
      </w:pPr>
      <w:r w:rsidRPr="00FE3F0D">
        <w:rPr>
          <w:b/>
          <w:color w:val="C00000"/>
          <w:sz w:val="28"/>
        </w:rPr>
        <w:t xml:space="preserve">About East Anglian Air Ambulance </w:t>
      </w:r>
    </w:p>
    <w:p w:rsidR="001F251F" w:rsidRDefault="001F251F" w:rsidP="00FE3F0D">
      <w:pPr>
        <w:spacing w:line="240" w:lineRule="auto"/>
      </w:pPr>
      <w:r>
        <w:t>We are a 365 day-a-year lifesaving service working across Bedfordshire, Cambridgeshire, Norfolk and Suffolk. Since the charity’s launch in 2000, the dedicated, highly skilled medical crews on our specially equipped helicopters have helped to save the lives of hundreds of people unfortunate enough to be involved in accidents or medic</w:t>
      </w:r>
      <w:r w:rsidR="00FE3F0D">
        <w:t xml:space="preserve">al emergencies in this region. </w:t>
      </w:r>
    </w:p>
    <w:p w:rsidR="00FE3F0D" w:rsidRDefault="00FE3F0D" w:rsidP="00FE3F0D">
      <w:pPr>
        <w:spacing w:line="240" w:lineRule="auto"/>
        <w:rPr>
          <w:b/>
          <w:color w:val="C00000"/>
          <w:sz w:val="28"/>
        </w:rPr>
      </w:pPr>
    </w:p>
    <w:p w:rsidR="001F251F" w:rsidRPr="00FE3F0D" w:rsidRDefault="001F251F" w:rsidP="00FE3F0D">
      <w:pPr>
        <w:spacing w:line="240" w:lineRule="auto"/>
        <w:rPr>
          <w:b/>
          <w:color w:val="C00000"/>
          <w:sz w:val="28"/>
        </w:rPr>
      </w:pPr>
      <w:r w:rsidRPr="00FE3F0D">
        <w:rPr>
          <w:b/>
          <w:color w:val="C00000"/>
          <w:sz w:val="28"/>
        </w:rPr>
        <w:t xml:space="preserve">About this role </w:t>
      </w:r>
    </w:p>
    <w:p w:rsidR="001F251F" w:rsidRDefault="001F251F" w:rsidP="00FE3F0D">
      <w:pPr>
        <w:spacing w:line="240" w:lineRule="auto"/>
      </w:pPr>
      <w:r>
        <w:t xml:space="preserve">This is a flexible role which offers you the chance to co-ordinate </w:t>
      </w:r>
      <w:proofErr w:type="gramStart"/>
      <w:r>
        <w:t>your</w:t>
      </w:r>
      <w:proofErr w:type="gramEnd"/>
      <w:r>
        <w:t xml:space="preserve"> fundraising around your other commitments. We have collecting tins across the county in local shops, bars and restaurants and are always looking for new opportunities to put out more, as well as reliable volunteers to look after </w:t>
      </w:r>
      <w:r w:rsidR="00FE3F0D">
        <w:t xml:space="preserve">the ones already distributed.  </w:t>
      </w:r>
    </w:p>
    <w:p w:rsidR="00FE3F0D" w:rsidRDefault="00FE3F0D" w:rsidP="00FE3F0D">
      <w:pPr>
        <w:spacing w:line="240" w:lineRule="auto"/>
        <w:rPr>
          <w:b/>
          <w:color w:val="C00000"/>
          <w:sz w:val="28"/>
        </w:rPr>
      </w:pPr>
    </w:p>
    <w:p w:rsidR="001F251F" w:rsidRPr="00FE3F0D" w:rsidRDefault="001F251F" w:rsidP="00FE3F0D">
      <w:pPr>
        <w:spacing w:line="240" w:lineRule="auto"/>
        <w:rPr>
          <w:b/>
          <w:color w:val="C00000"/>
          <w:sz w:val="28"/>
        </w:rPr>
      </w:pPr>
      <w:r w:rsidRPr="00FE3F0D">
        <w:rPr>
          <w:b/>
          <w:color w:val="C00000"/>
          <w:sz w:val="28"/>
        </w:rPr>
        <w:t>What will I be doing?</w:t>
      </w:r>
    </w:p>
    <w:p w:rsidR="001F251F" w:rsidRDefault="001F251F" w:rsidP="00FE3F0D">
      <w:pPr>
        <w:spacing w:line="240" w:lineRule="auto"/>
      </w:pPr>
      <w:r>
        <w:t xml:space="preserve"> • You will be responsible for all collecting tins in a given area, to be decided by you and us </w:t>
      </w:r>
    </w:p>
    <w:p w:rsidR="001F251F" w:rsidRDefault="001F251F" w:rsidP="00FE3F0D">
      <w:pPr>
        <w:spacing w:line="240" w:lineRule="auto"/>
      </w:pPr>
      <w:r>
        <w:t xml:space="preserve">• Collecting the tins when they are full, replacing them with an empty one and counting and banking the monies raised </w:t>
      </w:r>
    </w:p>
    <w:p w:rsidR="001F251F" w:rsidRDefault="001F251F" w:rsidP="00FE3F0D">
      <w:pPr>
        <w:spacing w:line="240" w:lineRule="auto"/>
      </w:pPr>
      <w:r>
        <w:t>• Using your local knowledge you will seek out new locations fo</w:t>
      </w:r>
      <w:r w:rsidR="00FE3F0D">
        <w:t xml:space="preserve">r collecting tins in your area </w:t>
      </w:r>
    </w:p>
    <w:p w:rsidR="00FE3F0D" w:rsidRDefault="00FE3F0D" w:rsidP="00FE3F0D">
      <w:pPr>
        <w:spacing w:line="240" w:lineRule="auto"/>
        <w:rPr>
          <w:b/>
          <w:color w:val="C00000"/>
          <w:sz w:val="28"/>
        </w:rPr>
      </w:pPr>
    </w:p>
    <w:p w:rsidR="001F251F" w:rsidRPr="00FE3F0D" w:rsidRDefault="001F251F" w:rsidP="00FE3F0D">
      <w:pPr>
        <w:spacing w:line="240" w:lineRule="auto"/>
        <w:rPr>
          <w:b/>
          <w:color w:val="C00000"/>
          <w:sz w:val="28"/>
        </w:rPr>
      </w:pPr>
      <w:r w:rsidRPr="00FE3F0D">
        <w:rPr>
          <w:b/>
          <w:color w:val="C00000"/>
          <w:sz w:val="28"/>
        </w:rPr>
        <w:t>When can I volunteer?</w:t>
      </w:r>
    </w:p>
    <w:p w:rsidR="001F251F" w:rsidRDefault="001F251F" w:rsidP="00FE3F0D">
      <w:pPr>
        <w:spacing w:line="240" w:lineRule="auto"/>
      </w:pPr>
      <w:r>
        <w:t xml:space="preserve"> • The hours are flexible to suit you. We are looking for volunteers across the county, but don’t worry, the vol</w:t>
      </w:r>
      <w:r w:rsidR="00FE3F0D">
        <w:t xml:space="preserve">unteering will be local to you </w:t>
      </w:r>
    </w:p>
    <w:p w:rsidR="00FE3F0D" w:rsidRDefault="00FE3F0D" w:rsidP="00FE3F0D">
      <w:pPr>
        <w:spacing w:line="240" w:lineRule="auto"/>
        <w:rPr>
          <w:b/>
          <w:color w:val="C00000"/>
          <w:sz w:val="28"/>
        </w:rPr>
      </w:pPr>
    </w:p>
    <w:p w:rsidR="001F251F" w:rsidRPr="00FE3F0D" w:rsidRDefault="001F251F" w:rsidP="00FE3F0D">
      <w:pPr>
        <w:spacing w:line="240" w:lineRule="auto"/>
        <w:rPr>
          <w:b/>
          <w:color w:val="C00000"/>
          <w:sz w:val="28"/>
        </w:rPr>
      </w:pPr>
      <w:r w:rsidRPr="00FE3F0D">
        <w:rPr>
          <w:b/>
          <w:color w:val="C00000"/>
          <w:sz w:val="28"/>
        </w:rPr>
        <w:t xml:space="preserve">What we are looking for </w:t>
      </w:r>
    </w:p>
    <w:p w:rsidR="001F251F" w:rsidRDefault="001F251F" w:rsidP="00FE3F0D">
      <w:pPr>
        <w:spacing w:line="240" w:lineRule="auto"/>
      </w:pPr>
      <w:r>
        <w:t xml:space="preserve">• Excellent interpersonal and communication skills </w:t>
      </w:r>
    </w:p>
    <w:p w:rsidR="001F251F" w:rsidRDefault="001F251F" w:rsidP="00FE3F0D">
      <w:pPr>
        <w:spacing w:line="240" w:lineRule="auto"/>
      </w:pPr>
      <w:r>
        <w:t xml:space="preserve">• Reliability as you will be relied upon to collect the tins when they are full, bank the money and report back </w:t>
      </w:r>
    </w:p>
    <w:p w:rsidR="001F251F" w:rsidRDefault="001F251F" w:rsidP="00FE3F0D">
      <w:pPr>
        <w:spacing w:line="240" w:lineRule="auto"/>
      </w:pPr>
      <w:r>
        <w:t xml:space="preserve">• A friendly, approachable and enthusiastic manner </w:t>
      </w:r>
    </w:p>
    <w:p w:rsidR="001F251F" w:rsidRDefault="001F251F" w:rsidP="00FE3F0D">
      <w:pPr>
        <w:spacing w:line="240" w:lineRule="auto"/>
      </w:pPr>
      <w:r>
        <w:lastRenderedPageBreak/>
        <w:t xml:space="preserve">• Your own means of transport would be beneficial </w:t>
      </w:r>
    </w:p>
    <w:p w:rsidR="00FE3F0D" w:rsidRDefault="001F251F" w:rsidP="00FE3F0D">
      <w:pPr>
        <w:spacing w:line="240" w:lineRule="auto"/>
      </w:pPr>
      <w:r>
        <w:t xml:space="preserve">• Ability </w:t>
      </w:r>
      <w:r w:rsidR="00FE3F0D">
        <w:t xml:space="preserve">and confidence to handle money </w:t>
      </w:r>
    </w:p>
    <w:p w:rsidR="001F251F" w:rsidRDefault="001F251F" w:rsidP="00FE3F0D">
      <w:pPr>
        <w:spacing w:line="240" w:lineRule="auto"/>
      </w:pPr>
      <w:r>
        <w:t xml:space="preserve"> </w:t>
      </w:r>
    </w:p>
    <w:p w:rsidR="001F251F" w:rsidRPr="00FE3F0D" w:rsidRDefault="001F251F" w:rsidP="00FE3F0D">
      <w:pPr>
        <w:spacing w:line="240" w:lineRule="auto"/>
        <w:rPr>
          <w:b/>
          <w:color w:val="C00000"/>
          <w:sz w:val="28"/>
        </w:rPr>
      </w:pPr>
      <w:r w:rsidRPr="00FE3F0D">
        <w:rPr>
          <w:b/>
          <w:color w:val="C00000"/>
          <w:sz w:val="28"/>
        </w:rPr>
        <w:t xml:space="preserve">What we can offer </w:t>
      </w:r>
    </w:p>
    <w:p w:rsidR="001F251F" w:rsidRDefault="001F251F" w:rsidP="00FE3F0D">
      <w:pPr>
        <w:spacing w:line="240" w:lineRule="auto"/>
      </w:pPr>
      <w:r>
        <w:t xml:space="preserve">• Meet new people in your area and give back to your local community </w:t>
      </w:r>
    </w:p>
    <w:p w:rsidR="001F251F" w:rsidRDefault="001F251F" w:rsidP="00FE3F0D">
      <w:pPr>
        <w:spacing w:line="240" w:lineRule="auto"/>
      </w:pPr>
      <w:r>
        <w:t xml:space="preserve">• Travel expenses are paid </w:t>
      </w:r>
    </w:p>
    <w:p w:rsidR="001F251F" w:rsidRDefault="001F251F" w:rsidP="00FE3F0D">
      <w:pPr>
        <w:spacing w:line="240" w:lineRule="auto"/>
      </w:pPr>
      <w:r>
        <w:t xml:space="preserve">• Full training and ongoing support is provided </w:t>
      </w:r>
    </w:p>
    <w:p w:rsidR="001F251F" w:rsidRDefault="001F251F" w:rsidP="00FE3F0D">
      <w:pPr>
        <w:spacing w:line="240" w:lineRule="auto"/>
      </w:pPr>
      <w:r>
        <w:t xml:space="preserve"> </w:t>
      </w:r>
    </w:p>
    <w:p w:rsidR="00FE3F0D" w:rsidRPr="00FE3F0D" w:rsidRDefault="001F251F" w:rsidP="00FE3F0D">
      <w:pPr>
        <w:spacing w:line="240" w:lineRule="auto"/>
        <w:rPr>
          <w:b/>
          <w:color w:val="C00000"/>
          <w:sz w:val="28"/>
        </w:rPr>
      </w:pPr>
      <w:r w:rsidRPr="00FE3F0D">
        <w:rPr>
          <w:b/>
          <w:color w:val="C00000"/>
          <w:sz w:val="28"/>
        </w:rPr>
        <w:t xml:space="preserve">Interested? </w:t>
      </w:r>
    </w:p>
    <w:p w:rsidR="00FE3F0D" w:rsidRPr="00FE3F0D" w:rsidRDefault="00FE3F0D" w:rsidP="00FE3F0D">
      <w:pPr>
        <w:pStyle w:val="Heading1"/>
        <w:spacing w:before="0" w:after="0"/>
        <w:rPr>
          <w:rFonts w:asciiTheme="minorHAnsi" w:hAnsiTheme="minorHAnsi" w:cstheme="minorHAnsi"/>
          <w:b w:val="0"/>
          <w:sz w:val="22"/>
          <w:szCs w:val="22"/>
        </w:rPr>
      </w:pPr>
      <w:r w:rsidRPr="00FE3F0D">
        <w:rPr>
          <w:rFonts w:asciiTheme="minorHAnsi" w:hAnsiTheme="minorHAnsi" w:cstheme="minorHAnsi"/>
          <w:b w:val="0"/>
          <w:sz w:val="22"/>
          <w:szCs w:val="22"/>
        </w:rPr>
        <w:t xml:space="preserve">For further information please call 03450 669 999 and ask to speak to someone from the volunteers team or email </w:t>
      </w:r>
      <w:hyperlink r:id="rId6" w:history="1">
        <w:r w:rsidRPr="00FE3F0D">
          <w:rPr>
            <w:rStyle w:val="Hyperlink"/>
            <w:rFonts w:asciiTheme="minorHAnsi" w:hAnsiTheme="minorHAnsi" w:cstheme="minorHAnsi"/>
            <w:b w:val="0"/>
            <w:sz w:val="22"/>
            <w:szCs w:val="22"/>
          </w:rPr>
          <w:t>volunteer@eaaa.org.uk</w:t>
        </w:r>
      </w:hyperlink>
      <w:r w:rsidRPr="00FE3F0D">
        <w:rPr>
          <w:rFonts w:asciiTheme="minorHAnsi" w:hAnsiTheme="minorHAnsi" w:cstheme="minorHAnsi"/>
          <w:b w:val="0"/>
          <w:sz w:val="22"/>
          <w:szCs w:val="22"/>
        </w:rPr>
        <w:t xml:space="preserve"> and someone will get back to you. </w:t>
      </w:r>
    </w:p>
    <w:p w:rsidR="00F2504B" w:rsidRDefault="00FE3F0D" w:rsidP="00FE3F0D">
      <w:pPr>
        <w:spacing w:line="240" w:lineRule="auto"/>
      </w:pPr>
      <w:bookmarkStart w:id="0" w:name="_GoBack"/>
      <w:bookmarkEnd w:id="0"/>
    </w:p>
    <w:sectPr w:rsidR="00F2504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F0D" w:rsidRDefault="00FE3F0D" w:rsidP="00FE3F0D">
      <w:pPr>
        <w:spacing w:after="0" w:line="240" w:lineRule="auto"/>
      </w:pPr>
      <w:r>
        <w:separator/>
      </w:r>
    </w:p>
  </w:endnote>
  <w:endnote w:type="continuationSeparator" w:id="0">
    <w:p w:rsidR="00FE3F0D" w:rsidRDefault="00FE3F0D" w:rsidP="00FE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F0D" w:rsidRDefault="00FE3F0D" w:rsidP="00FE3F0D">
      <w:pPr>
        <w:spacing w:after="0" w:line="240" w:lineRule="auto"/>
      </w:pPr>
      <w:r>
        <w:separator/>
      </w:r>
    </w:p>
  </w:footnote>
  <w:footnote w:type="continuationSeparator" w:id="0">
    <w:p w:rsidR="00FE3F0D" w:rsidRDefault="00FE3F0D" w:rsidP="00FE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0D" w:rsidRDefault="00FE3F0D" w:rsidP="00FE3F0D">
    <w:pPr>
      <w:pStyle w:val="Header"/>
      <w:jc w:val="right"/>
    </w:pPr>
    <w:r>
      <w:rPr>
        <w:noProof/>
        <w:lang w:eastAsia="en-GB"/>
      </w:rPr>
      <w:drawing>
        <wp:inline distT="0" distB="0" distL="0" distR="0" wp14:anchorId="64FD1081" wp14:editId="4DFCDC3E">
          <wp:extent cx="2184400" cy="1092200"/>
          <wp:effectExtent l="0" t="0" r="6350" b="0"/>
          <wp:docPr id="3" name="Picture 4" descr="C:\Users\james.perks\AppData\Local\Microsoft\Windows\Temporary Internet Files\Content.Word\eaaa%20logo_oct%202014_jpeg.jpg"/>
          <wp:cNvGraphicFramePr/>
          <a:graphic xmlns:a="http://schemas.openxmlformats.org/drawingml/2006/main">
            <a:graphicData uri="http://schemas.openxmlformats.org/drawingml/2006/picture">
              <pic:pic xmlns:pic="http://schemas.openxmlformats.org/drawingml/2006/picture">
                <pic:nvPicPr>
                  <pic:cNvPr id="3" name="Picture 4" descr="C:\Users\james.perks\AppData\Local\Microsoft\Windows\Temporary Internet Files\Content.Word\eaaa%20logo_oct%202014_jpeg.jpg"/>
                  <pic:cNvPicPr/>
                </pic:nvPicPr>
                <pic:blipFill rotWithShape="1">
                  <a:blip r:embed="rId1" cstate="print">
                    <a:extLst>
                      <a:ext uri="{28A0092B-C50C-407E-A947-70E740481C1C}">
                        <a14:useLocalDpi xmlns:a14="http://schemas.microsoft.com/office/drawing/2010/main" val="0"/>
                      </a:ext>
                    </a:extLst>
                  </a:blip>
                  <a:srcRect l="6682" t="18608" r="8190" b="21230"/>
                  <a:stretch/>
                </pic:blipFill>
                <pic:spPr bwMode="auto">
                  <a:xfrm>
                    <a:off x="0" y="0"/>
                    <a:ext cx="2184400" cy="109220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1F"/>
    <w:rsid w:val="001F251F"/>
    <w:rsid w:val="00234E2D"/>
    <w:rsid w:val="00621AEE"/>
    <w:rsid w:val="00FE3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00495-C2FA-435D-A6CB-CA723776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F0D"/>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F0D"/>
  </w:style>
  <w:style w:type="paragraph" w:styleId="Footer">
    <w:name w:val="footer"/>
    <w:basedOn w:val="Normal"/>
    <w:link w:val="FooterChar"/>
    <w:uiPriority w:val="99"/>
    <w:unhideWhenUsed/>
    <w:rsid w:val="00FE3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F0D"/>
  </w:style>
  <w:style w:type="character" w:customStyle="1" w:styleId="Heading1Char">
    <w:name w:val="Heading 1 Char"/>
    <w:basedOn w:val="DefaultParagraphFont"/>
    <w:link w:val="Heading1"/>
    <w:uiPriority w:val="9"/>
    <w:rsid w:val="00FE3F0D"/>
    <w:rPr>
      <w:rFonts w:ascii="Cambria" w:eastAsia="Times New Roman" w:hAnsi="Cambria" w:cs="Mangal"/>
      <w:b/>
      <w:bCs/>
      <w:kern w:val="32"/>
      <w:sz w:val="32"/>
      <w:szCs w:val="29"/>
      <w:lang w:eastAsia="hi-IN" w:bidi="hi-IN"/>
    </w:rPr>
  </w:style>
  <w:style w:type="character" w:styleId="Hyperlink">
    <w:name w:val="Hyperlink"/>
    <w:uiPriority w:val="99"/>
    <w:semiHidden/>
    <w:unhideWhenUsed/>
    <w:rsid w:val="00FE3F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eaaa.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Amos</dc:creator>
  <cp:keywords/>
  <dc:description/>
  <cp:lastModifiedBy>Isabelle Amos</cp:lastModifiedBy>
  <cp:revision>1</cp:revision>
  <dcterms:created xsi:type="dcterms:W3CDTF">2018-11-14T14:43:00Z</dcterms:created>
  <dcterms:modified xsi:type="dcterms:W3CDTF">2018-11-14T14:58:00Z</dcterms:modified>
</cp:coreProperties>
</file>