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205A3" w:rsidR="00975446" w:rsidP="39F9673C" w:rsidRDefault="00975446" w14:paraId="1E53BE2E" w14:textId="23001E8C">
      <w:pPr>
        <w:pStyle w:val="Normal"/>
        <w:spacing w:line="360" w:lineRule="exact"/>
        <w:rPr>
          <w:rFonts w:ascii="Arial Black" w:hAnsi="Arial Black" w:cs="Arial"/>
          <w:b w:val="1"/>
          <w:bCs w:val="1"/>
          <w:color w:val="FFC709"/>
          <w:sz w:val="36"/>
          <w:szCs w:val="36"/>
        </w:rPr>
      </w:pPr>
      <w:r w:rsidRPr="39F9673C" w:rsidR="00975446">
        <w:rPr>
          <w:rFonts w:ascii="Arial Black" w:hAnsi="Arial Black" w:cs="Arial"/>
          <w:b w:val="1"/>
          <w:bCs w:val="1"/>
          <w:sz w:val="36"/>
          <w:szCs w:val="36"/>
        </w:rPr>
        <w:t>EAST ANGLIAN AIR AMBULANCE</w:t>
      </w:r>
      <w:r>
        <w:br/>
      </w:r>
      <w:r w:rsidRPr="39F9673C" w:rsidR="00975446">
        <w:rPr>
          <w:rFonts w:ascii="Arial Black" w:hAnsi="Arial Black" w:cs="Arial"/>
          <w:b w:val="1"/>
          <w:bCs w:val="1"/>
          <w:sz w:val="36"/>
          <w:szCs w:val="36"/>
        </w:rPr>
        <w:t xml:space="preserve">KEY MESSAGES </w:t>
      </w:r>
      <w:r w:rsidRPr="39F9673C" w:rsidR="00975446">
        <w:rPr>
          <w:rFonts w:ascii="Arial Black" w:hAnsi="Arial Black" w:cs="Arial"/>
          <w:b w:val="1"/>
          <w:bCs w:val="1"/>
          <w:color w:val="FFC709"/>
          <w:sz w:val="36"/>
          <w:szCs w:val="36"/>
        </w:rPr>
        <w:t>202</w:t>
      </w:r>
      <w:r w:rsidRPr="39F9673C" w:rsidR="785A7F67">
        <w:rPr>
          <w:rFonts w:ascii="Arial Black" w:hAnsi="Arial Black" w:cs="Arial"/>
          <w:b w:val="1"/>
          <w:bCs w:val="1"/>
          <w:color w:val="FFC709"/>
          <w:sz w:val="36"/>
          <w:szCs w:val="36"/>
        </w:rPr>
        <w:t>5/2026</w:t>
      </w:r>
    </w:p>
    <w:p w:rsidRPr="007D36A7" w:rsidR="00975446" w:rsidP="39F9673C" w:rsidRDefault="00975446" w14:paraId="2E88EF4D" w14:textId="6988A33A">
      <w:pPr>
        <w:pStyle w:val="NoSpacing"/>
        <w:rPr>
          <w:rFonts w:ascii="Arial" w:hAnsi="Arial" w:cs="Arial"/>
          <w:b w:val="1"/>
          <w:bCs w:val="1"/>
          <w:i w:val="1"/>
          <w:iCs w:val="1"/>
          <w:color w:val="C00000"/>
        </w:rPr>
      </w:pPr>
      <w:r w:rsidRPr="39F9673C" w:rsidR="6EDB4EB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GB"/>
        </w:rPr>
        <w:t>Date last edited: 29/01/2026 | Version 1.0</w:t>
      </w:r>
      <w:r w:rsidRPr="39F9673C" w:rsidR="6EDB4EB7">
        <w:rPr>
          <w:rFonts w:ascii="Arial" w:hAnsi="Arial" w:cs="Arial"/>
          <w:b w:val="1"/>
          <w:bCs w:val="1"/>
          <w:i w:val="1"/>
          <w:iCs w:val="1"/>
          <w:color w:val="C00000"/>
        </w:rPr>
        <w:t xml:space="preserve"> </w:t>
      </w:r>
    </w:p>
    <w:p w:rsidRPr="007D36A7" w:rsidR="00975446" w:rsidP="39F9673C" w:rsidRDefault="00975446" w14:paraId="69A9D669" w14:textId="228BE4B0">
      <w:pPr>
        <w:pStyle w:val="NoSpacing"/>
        <w:rPr>
          <w:rFonts w:ascii="Arial" w:hAnsi="Arial" w:cs="Arial"/>
          <w:b w:val="1"/>
          <w:bCs w:val="1"/>
          <w:i w:val="1"/>
          <w:iCs w:val="1"/>
          <w:color w:val="C00000"/>
        </w:rPr>
      </w:pPr>
    </w:p>
    <w:p w:rsidRPr="007D36A7" w:rsidR="00975446" w:rsidP="39F9673C" w:rsidRDefault="00975446" w14:paraId="0DB3AA8E" w14:textId="64978240">
      <w:pPr>
        <w:pStyle w:val="NoSpacing"/>
        <w:rPr>
          <w:rFonts w:ascii="Arial" w:hAnsi="Arial" w:cs="Arial"/>
          <w:b w:val="1"/>
          <w:bCs w:val="1"/>
          <w:i w:val="1"/>
          <w:iCs w:val="1"/>
          <w:color w:val="C00000"/>
        </w:rPr>
      </w:pPr>
      <w:r w:rsidRPr="39F9673C" w:rsidR="00975446">
        <w:rPr>
          <w:rFonts w:ascii="Arial" w:hAnsi="Arial" w:cs="Arial"/>
          <w:b w:val="1"/>
          <w:bCs w:val="1"/>
          <w:i w:val="1"/>
          <w:iCs w:val="1"/>
          <w:color w:val="C00000"/>
        </w:rPr>
        <w:t>Internal use only</w:t>
      </w:r>
    </w:p>
    <w:p w:rsidRPr="009D0603" w:rsidR="00975446" w:rsidP="00975446" w:rsidRDefault="00975446" w14:paraId="40A2B3C5" w14:textId="46A262C1">
      <w:pPr>
        <w:pStyle w:val="NoSpacing"/>
      </w:pPr>
    </w:p>
    <w:p w:rsidR="30D04FF7" w:rsidP="27624A9F" w:rsidRDefault="30D04FF7" w14:paraId="06BDF1B1" w14:textId="5C375865">
      <w:pPr>
        <w:pStyle w:val="Normal"/>
        <w:spacing w:line="240" w:lineRule="auto"/>
      </w:pPr>
      <w:r w:rsidRPr="27624A9F" w:rsidR="30D04FF7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>About us</w:t>
      </w:r>
      <w:r w:rsidRPr="27624A9F" w:rsidR="30D04FF7">
        <w:rPr>
          <w:rFonts w:ascii="Arial" w:hAnsi="Arial" w:eastAsia="Arial" w:cs="Arial"/>
          <w:b w:val="1"/>
          <w:bCs w:val="1"/>
          <w:i w:val="0"/>
          <w:iCs w:val="0"/>
          <w:noProof w:val="0"/>
          <w:sz w:val="22"/>
          <w:szCs w:val="22"/>
          <w:lang w:val="en-GB"/>
        </w:rPr>
        <w:t xml:space="preserve"> </w:t>
      </w:r>
    </w:p>
    <w:p w:rsidR="53D1B954" w:rsidP="27624A9F" w:rsidRDefault="53D1B954" w14:paraId="2E16F58B" w14:textId="0765B40F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 xml:space="preserve">We are East Anglian Air Ambulance. A charity providing life-saving critical care every day </w:t>
      </w:r>
    </w:p>
    <w:p w:rsidR="53D1B954" w:rsidP="27624A9F" w:rsidRDefault="53D1B954" w14:paraId="5402EDD9" w14:textId="5C841519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 xml:space="preserve">of the year across Bedfordshire, Cambridgeshire, </w:t>
      </w:r>
      <w:r w:rsidRPr="27624A9F" w:rsidR="53D1B954">
        <w:rPr>
          <w:rFonts w:ascii="Arial" w:hAnsi="Arial" w:eastAsia="Arial" w:cs="Arial"/>
          <w:noProof w:val="0"/>
          <w:lang w:val="en-GB"/>
        </w:rPr>
        <w:t>Norfolk</w:t>
      </w:r>
      <w:r w:rsidRPr="27624A9F" w:rsidR="53D1B954">
        <w:rPr>
          <w:rFonts w:ascii="Arial" w:hAnsi="Arial" w:eastAsia="Arial" w:cs="Arial"/>
          <w:noProof w:val="0"/>
          <w:lang w:val="en-GB"/>
        </w:rPr>
        <w:t xml:space="preserve"> and Suffolk. Whether by air or </w:t>
      </w:r>
    </w:p>
    <w:p w:rsidR="53D1B954" w:rsidP="27624A9F" w:rsidRDefault="53D1B954" w14:paraId="6D45A92D" w14:textId="0292A7A7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 xml:space="preserve">road, we bring hospital-level care to the most seriously ill and injured, </w:t>
      </w:r>
      <w:r w:rsidRPr="27624A9F" w:rsidR="53D1B954">
        <w:rPr>
          <w:rFonts w:ascii="Arial" w:hAnsi="Arial" w:eastAsia="Arial" w:cs="Arial"/>
          <w:noProof w:val="0"/>
          <w:lang w:val="en-GB"/>
        </w:rPr>
        <w:t>probably on</w:t>
      </w:r>
      <w:r w:rsidRPr="27624A9F" w:rsidR="53D1B954">
        <w:rPr>
          <w:rFonts w:ascii="Arial" w:hAnsi="Arial" w:eastAsia="Arial" w:cs="Arial"/>
          <w:noProof w:val="0"/>
          <w:lang w:val="en-GB"/>
        </w:rPr>
        <w:t xml:space="preserve"> the </w:t>
      </w:r>
    </w:p>
    <w:p w:rsidR="53D1B954" w:rsidP="27624A9F" w:rsidRDefault="53D1B954" w14:paraId="55F77450" w14:textId="28D8062A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 xml:space="preserve">worst day of their lives. </w:t>
      </w:r>
      <w:r>
        <w:br/>
      </w:r>
    </w:p>
    <w:p w:rsidR="53D1B954" w:rsidP="27624A9F" w:rsidRDefault="53D1B954" w14:paraId="4BF0001C" w14:textId="2CD06854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 xml:space="preserve">From blood transfusions and pain relief to anaesthesia and emergency surgery, </w:t>
      </w:r>
      <w:r w:rsidRPr="27624A9F" w:rsidR="53D1B954">
        <w:rPr>
          <w:rFonts w:ascii="Arial" w:hAnsi="Arial" w:eastAsia="Arial" w:cs="Arial"/>
          <w:noProof w:val="0"/>
          <w:lang w:val="en-GB"/>
        </w:rPr>
        <w:t>our</w:t>
      </w:r>
      <w:r w:rsidRPr="27624A9F" w:rsidR="53D1B954">
        <w:rPr>
          <w:rFonts w:ascii="Arial" w:hAnsi="Arial" w:eastAsia="Arial" w:cs="Arial"/>
          <w:noProof w:val="0"/>
          <w:lang w:val="en-GB"/>
        </w:rPr>
        <w:t xml:space="preserve"> </w:t>
      </w:r>
    </w:p>
    <w:p w:rsidR="53D1B954" w:rsidP="27624A9F" w:rsidRDefault="53D1B954" w14:paraId="79128614" w14:textId="1C1B1897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 xml:space="preserve">doctors and paramedics give patients the best chance of survival and recovery. And it </w:t>
      </w:r>
    </w:p>
    <w:p w:rsidR="53D1B954" w:rsidP="27624A9F" w:rsidRDefault="53D1B954" w14:paraId="0DE4EC33" w14:textId="6E1DAE37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>doesn’t</w:t>
      </w:r>
      <w:r w:rsidRPr="27624A9F" w:rsidR="53D1B954">
        <w:rPr>
          <w:rFonts w:ascii="Arial" w:hAnsi="Arial" w:eastAsia="Arial" w:cs="Arial"/>
          <w:noProof w:val="0"/>
          <w:lang w:val="en-GB"/>
        </w:rPr>
        <w:t xml:space="preserve"> stop there. We also offer vital aftercare, train people in lifesaving skills, and </w:t>
      </w:r>
    </w:p>
    <w:p w:rsidR="53D1B954" w:rsidP="27624A9F" w:rsidRDefault="53D1B954" w14:paraId="12026FE7" w14:textId="692CC99E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 xml:space="preserve">carry out clinical research to keep improving care. </w:t>
      </w:r>
    </w:p>
    <w:p w:rsidR="27624A9F" w:rsidP="27624A9F" w:rsidRDefault="27624A9F" w14:paraId="6089A353" w14:textId="39C8B391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</w:p>
    <w:p w:rsidR="53D1B954" w:rsidP="27624A9F" w:rsidRDefault="53D1B954" w14:paraId="503AB236" w14:textId="519EBA81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>We’re</w:t>
      </w:r>
      <w:r w:rsidRPr="27624A9F" w:rsidR="53D1B954">
        <w:rPr>
          <w:rFonts w:ascii="Arial" w:hAnsi="Arial" w:eastAsia="Arial" w:cs="Arial"/>
          <w:noProof w:val="0"/>
          <w:lang w:val="en-GB"/>
        </w:rPr>
        <w:t xml:space="preserve"> fuelled entirely by donations, without any regular government funding, so your </w:t>
      </w:r>
    </w:p>
    <w:p w:rsidR="53D1B954" w:rsidP="27624A9F" w:rsidRDefault="53D1B954" w14:paraId="38917C80" w14:textId="3AA38B91">
      <w:pPr>
        <w:pStyle w:val="NoSpacing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</w:pPr>
      <w:r w:rsidRPr="27624A9F" w:rsidR="53D1B954">
        <w:rPr>
          <w:rFonts w:ascii="Arial" w:hAnsi="Arial" w:eastAsia="Arial" w:cs="Arial"/>
          <w:noProof w:val="0"/>
          <w:lang w:val="en-GB"/>
        </w:rPr>
        <w:t>support powers every single mission</w:t>
      </w:r>
      <w:r>
        <w:br/>
      </w:r>
      <w:r>
        <w:br/>
      </w:r>
      <w:r w:rsidRPr="27624A9F" w:rsidR="3120F76E"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  <w:t>Our three core messages:</w:t>
      </w:r>
      <w:r>
        <w:br/>
      </w:r>
    </w:p>
    <w:p w:rsidR="3120F76E" w:rsidP="27624A9F" w:rsidRDefault="3120F76E" w14:paraId="2E06756F" w14:textId="40CD9E4C">
      <w:pPr>
        <w:pStyle w:val="NoSpacing"/>
        <w:numPr>
          <w:ilvl w:val="0"/>
          <w:numId w:val="7"/>
        </w:numPr>
        <w:spacing w:line="240" w:lineRule="auto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27624A9F" w:rsidR="3120F76E">
        <w:rPr>
          <w:rFonts w:ascii="Arial" w:hAnsi="Arial" w:eastAsia="Arial" w:cs="Arial"/>
          <w:b w:val="1"/>
          <w:bCs w:val="1"/>
          <w:noProof w:val="0"/>
          <w:lang w:val="en-GB"/>
        </w:rPr>
        <w:t>We are an independent charity.</w:t>
      </w:r>
    </w:p>
    <w:p w:rsidR="3120F76E" w:rsidP="27624A9F" w:rsidRDefault="3120F76E" w14:paraId="6D1EC3C0" w14:textId="3CD29EE4">
      <w:pPr>
        <w:pStyle w:val="NoSpacing"/>
        <w:spacing w:line="240" w:lineRule="auto"/>
        <w:ind w:left="720"/>
        <w:rPr>
          <w:rFonts w:ascii="Arial" w:hAnsi="Arial" w:eastAsia="Arial" w:cs="Arial"/>
          <w:noProof w:val="0"/>
          <w:lang w:val="en-GB"/>
        </w:rPr>
      </w:pPr>
      <w:r w:rsidRPr="27624A9F" w:rsidR="3120F76E">
        <w:rPr>
          <w:rFonts w:ascii="Arial" w:hAnsi="Arial" w:eastAsia="Arial" w:cs="Arial"/>
          <w:noProof w:val="0"/>
          <w:lang w:val="en-GB"/>
        </w:rPr>
        <w:t xml:space="preserve">We an independent charity that partners with the emergency services in the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most serious of incidents. When someone needs us, </w:t>
      </w:r>
      <w:r w:rsidRPr="27624A9F" w:rsidR="3120F76E">
        <w:rPr>
          <w:rFonts w:ascii="Arial" w:hAnsi="Arial" w:eastAsia="Arial" w:cs="Arial"/>
          <w:noProof w:val="0"/>
          <w:lang w:val="en-GB"/>
        </w:rPr>
        <w:t>it’s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usually the worst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moment of their life, and their </w:t>
      </w:r>
      <w:r w:rsidRPr="27624A9F" w:rsidR="3120F76E">
        <w:rPr>
          <w:rFonts w:ascii="Arial" w:hAnsi="Arial" w:eastAsia="Arial" w:cs="Arial"/>
          <w:noProof w:val="0"/>
          <w:lang w:val="en-GB"/>
        </w:rPr>
        <w:t>family’s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. </w:t>
      </w:r>
      <w:r w:rsidRPr="27624A9F" w:rsidR="3120F76E">
        <w:rPr>
          <w:rFonts w:ascii="Arial" w:hAnsi="Arial" w:eastAsia="Arial" w:cs="Arial"/>
          <w:noProof w:val="0"/>
          <w:lang w:val="en-GB"/>
        </w:rPr>
        <w:t>That’s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why our specialist doctors and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critical care paramedics and pilots bring the advanced skills, </w:t>
      </w:r>
      <w:r w:rsidRPr="27624A9F" w:rsidR="3120F76E">
        <w:rPr>
          <w:rFonts w:ascii="Arial" w:hAnsi="Arial" w:eastAsia="Arial" w:cs="Arial"/>
          <w:noProof w:val="0"/>
          <w:lang w:val="en-GB"/>
        </w:rPr>
        <w:t>equipment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and </w:t>
      </w:r>
      <w:r w:rsidRPr="27624A9F" w:rsidR="3120F76E">
        <w:rPr>
          <w:rFonts w:ascii="Arial" w:hAnsi="Arial" w:eastAsia="Arial" w:cs="Arial"/>
          <w:noProof w:val="0"/>
          <w:lang w:val="en-GB"/>
        </w:rPr>
        <w:t>medicine directly to a patient’s side in the fastest time possible.</w:t>
      </w:r>
      <w:r>
        <w:br/>
      </w:r>
    </w:p>
    <w:p w:rsidR="3120F76E" w:rsidP="27624A9F" w:rsidRDefault="3120F76E" w14:paraId="3D59AE9D" w14:textId="66F27796">
      <w:pPr>
        <w:pStyle w:val="NoSpacing"/>
        <w:numPr>
          <w:ilvl w:val="0"/>
          <w:numId w:val="7"/>
        </w:numPr>
        <w:spacing w:line="240" w:lineRule="auto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27624A9F" w:rsidR="3120F76E">
        <w:rPr>
          <w:rFonts w:ascii="Arial" w:hAnsi="Arial" w:eastAsia="Arial" w:cs="Arial"/>
          <w:b w:val="1"/>
          <w:bCs w:val="1"/>
          <w:noProof w:val="0"/>
          <w:lang w:val="en-GB"/>
        </w:rPr>
        <w:t>We are more than a yellow helicopter.</w:t>
      </w:r>
    </w:p>
    <w:p w:rsidR="3120F76E" w:rsidP="27624A9F" w:rsidRDefault="3120F76E" w14:paraId="285F81A0" w14:textId="33F164C8">
      <w:pPr>
        <w:pStyle w:val="NoSpacing"/>
        <w:spacing w:line="240" w:lineRule="auto"/>
        <w:ind w:left="720"/>
        <w:rPr>
          <w:rFonts w:ascii="Arial" w:hAnsi="Arial" w:eastAsia="Arial" w:cs="Arial"/>
          <w:noProof w:val="0"/>
          <w:lang w:val="en-GB"/>
        </w:rPr>
      </w:pPr>
      <w:r w:rsidRPr="27624A9F" w:rsidR="3120F76E">
        <w:rPr>
          <w:rFonts w:ascii="Arial" w:hAnsi="Arial" w:eastAsia="Arial" w:cs="Arial"/>
          <w:noProof w:val="0"/>
          <w:lang w:val="en-GB"/>
        </w:rPr>
        <w:t>We’re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not just a faster way to get to hospital. When every second counts, we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bring the expert care, specialist </w:t>
      </w:r>
      <w:r w:rsidRPr="27624A9F" w:rsidR="3120F76E">
        <w:rPr>
          <w:rFonts w:ascii="Arial" w:hAnsi="Arial" w:eastAsia="Arial" w:cs="Arial"/>
          <w:noProof w:val="0"/>
          <w:lang w:val="en-GB"/>
        </w:rPr>
        <w:t>knowledge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and lifesaving equipment normally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only found in a specialist emergency department to the scene, whenever and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wherever it is needed. </w:t>
      </w:r>
      <w:r>
        <w:br/>
      </w:r>
      <w:r>
        <w:br/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We also offer an aftercare service to ensure patients and their families receive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any </w:t>
      </w:r>
      <w:r w:rsidRPr="27624A9F" w:rsidR="3120F76E">
        <w:rPr>
          <w:rFonts w:ascii="Arial" w:hAnsi="Arial" w:eastAsia="Arial" w:cs="Arial"/>
          <w:noProof w:val="0"/>
          <w:lang w:val="en-GB"/>
        </w:rPr>
        <w:t>additional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support they need to help with their recovery journeys, and deliver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lifesaving training in communities, including CPR and defibrillator use, to equip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more people with the ability to help at scene whilst they wait for the emergency </w:t>
      </w:r>
      <w:r w:rsidRPr="27624A9F" w:rsidR="3120F76E">
        <w:rPr>
          <w:rFonts w:ascii="Arial" w:hAnsi="Arial" w:eastAsia="Arial" w:cs="Arial"/>
          <w:noProof w:val="0"/>
          <w:lang w:val="en-GB"/>
        </w:rPr>
        <w:t>services to arrive.</w:t>
      </w:r>
      <w:r>
        <w:br/>
      </w:r>
    </w:p>
    <w:p w:rsidR="3120F76E" w:rsidP="27624A9F" w:rsidRDefault="3120F76E" w14:paraId="381C756A" w14:textId="08067C07">
      <w:pPr>
        <w:pStyle w:val="NoSpacing"/>
        <w:numPr>
          <w:ilvl w:val="0"/>
          <w:numId w:val="7"/>
        </w:numPr>
        <w:spacing w:line="240" w:lineRule="auto"/>
        <w:rPr>
          <w:rFonts w:ascii="Arial" w:hAnsi="Arial" w:eastAsia="Arial" w:cs="Arial"/>
          <w:b w:val="1"/>
          <w:bCs w:val="1"/>
          <w:noProof w:val="0"/>
          <w:lang w:val="en-GB"/>
        </w:rPr>
      </w:pPr>
      <w:r w:rsidRPr="27624A9F" w:rsidR="3120F76E">
        <w:rPr>
          <w:rFonts w:ascii="Arial" w:hAnsi="Arial" w:eastAsia="Arial" w:cs="Arial"/>
          <w:b w:val="1"/>
          <w:bCs w:val="1"/>
          <w:noProof w:val="0"/>
          <w:lang w:val="en-GB"/>
        </w:rPr>
        <w:t xml:space="preserve">We </w:t>
      </w:r>
      <w:r w:rsidRPr="27624A9F" w:rsidR="3120F76E">
        <w:rPr>
          <w:rFonts w:ascii="Arial" w:hAnsi="Arial" w:eastAsia="Arial" w:cs="Arial"/>
          <w:b w:val="1"/>
          <w:bCs w:val="1"/>
          <w:noProof w:val="0"/>
          <w:lang w:val="en-GB"/>
        </w:rPr>
        <w:t>can’t</w:t>
      </w:r>
      <w:r w:rsidRPr="27624A9F" w:rsidR="3120F76E">
        <w:rPr>
          <w:rFonts w:ascii="Arial" w:hAnsi="Arial" w:eastAsia="Arial" w:cs="Arial"/>
          <w:b w:val="1"/>
          <w:bCs w:val="1"/>
          <w:noProof w:val="0"/>
          <w:lang w:val="en-GB"/>
        </w:rPr>
        <w:t xml:space="preserve"> do it alone.</w:t>
      </w:r>
    </w:p>
    <w:p w:rsidR="3120F76E" w:rsidP="27624A9F" w:rsidRDefault="3120F76E" w14:paraId="715FEF39" w14:textId="57A0152A">
      <w:pPr>
        <w:pStyle w:val="NoSpacing"/>
        <w:spacing w:line="240" w:lineRule="auto"/>
        <w:ind w:left="720"/>
      </w:pPr>
      <w:r w:rsidRPr="27624A9F" w:rsidR="3120F76E">
        <w:rPr>
          <w:rFonts w:ascii="Arial" w:hAnsi="Arial" w:eastAsia="Arial" w:cs="Arial"/>
          <w:noProof w:val="0"/>
          <w:lang w:val="en-GB"/>
        </w:rPr>
        <w:t xml:space="preserve">It takes a team to help save a life. From fundraisers to pilots, it takes a whole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crew to keep East Anglian Air Ambulance ready to respond. We </w:t>
      </w:r>
      <w:r w:rsidRPr="27624A9F" w:rsidR="3120F76E">
        <w:rPr>
          <w:rFonts w:ascii="Arial" w:hAnsi="Arial" w:eastAsia="Arial" w:cs="Arial"/>
          <w:noProof w:val="0"/>
          <w:lang w:val="en-GB"/>
        </w:rPr>
        <w:t>can’t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support the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emergency services without your support too. </w:t>
      </w:r>
      <w:r w:rsidRPr="27624A9F" w:rsidR="3120F76E">
        <w:rPr>
          <w:rFonts w:ascii="Arial" w:hAnsi="Arial" w:eastAsia="Arial" w:cs="Arial"/>
          <w:noProof w:val="0"/>
          <w:lang w:val="en-GB"/>
        </w:rPr>
        <w:t>We’re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powered </w:t>
      </w:r>
      <w:r w:rsidRPr="27624A9F" w:rsidR="3120F76E">
        <w:rPr>
          <w:rFonts w:ascii="Arial" w:hAnsi="Arial" w:eastAsia="Arial" w:cs="Arial"/>
          <w:noProof w:val="0"/>
          <w:lang w:val="en-GB"/>
        </w:rPr>
        <w:t>almost entirely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by public donations and </w:t>
      </w:r>
      <w:r w:rsidRPr="27624A9F" w:rsidR="3120F76E">
        <w:rPr>
          <w:rFonts w:ascii="Arial" w:hAnsi="Arial" w:eastAsia="Arial" w:cs="Arial"/>
          <w:noProof w:val="0"/>
          <w:lang w:val="en-GB"/>
        </w:rPr>
        <w:t>don’t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 receive regular</w:t>
      </w:r>
      <w:r w:rsidRPr="27624A9F" w:rsidR="536A485A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3120F76E">
        <w:rPr>
          <w:rFonts w:ascii="Arial" w:hAnsi="Arial" w:eastAsia="Arial" w:cs="Arial"/>
          <w:noProof w:val="0"/>
          <w:lang w:val="en-GB"/>
        </w:rPr>
        <w:t xml:space="preserve">government funding. Each tasking costs in the region of £4,250 and every single </w:t>
      </w:r>
      <w:r w:rsidRPr="27624A9F" w:rsidR="3120F76E">
        <w:rPr>
          <w:rFonts w:ascii="Arial" w:hAnsi="Arial" w:eastAsia="Arial" w:cs="Arial"/>
          <w:noProof w:val="0"/>
          <w:lang w:val="en-GB"/>
        </w:rPr>
        <w:t>donation helps save lives</w:t>
      </w:r>
      <w:r w:rsidRPr="27624A9F" w:rsidR="461B9902">
        <w:rPr>
          <w:rFonts w:ascii="Arial" w:hAnsi="Arial" w:eastAsia="Arial" w:cs="Arial"/>
          <w:noProof w:val="0"/>
          <w:lang w:val="en-GB"/>
        </w:rPr>
        <w:t>.</w:t>
      </w:r>
    </w:p>
    <w:p w:rsidR="27624A9F" w:rsidP="27624A9F" w:rsidRDefault="27624A9F" w14:paraId="7F626521" w14:textId="580AA315">
      <w:pPr>
        <w:pStyle w:val="NoSpacing"/>
        <w:spacing w:line="240" w:lineRule="auto"/>
        <w:ind w:left="720"/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</w:pPr>
    </w:p>
    <w:p w:rsidR="1A99FE83" w:rsidP="27624A9F" w:rsidRDefault="1A99FE83" w14:paraId="0B406CED" w14:textId="05F99EF9">
      <w:pPr>
        <w:pStyle w:val="NoSpacing"/>
        <w:spacing w:line="240" w:lineRule="auto"/>
        <w:ind w:left="720"/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</w:pPr>
      <w:r w:rsidRPr="27624A9F" w:rsidR="1A99FE83"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  <w:t>Other key messages</w:t>
      </w:r>
      <w:r>
        <w:br/>
      </w:r>
    </w:p>
    <w:p w:rsidR="1A99FE83" w:rsidP="27624A9F" w:rsidRDefault="1A99FE83" w14:paraId="4F420996" w14:textId="0BB1EADD">
      <w:pPr>
        <w:pStyle w:val="NoSpacing"/>
        <w:numPr>
          <w:ilvl w:val="0"/>
          <w:numId w:val="8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1A99FE83">
        <w:rPr>
          <w:rFonts w:ascii="Arial" w:hAnsi="Arial" w:eastAsia="Arial" w:cs="Arial"/>
          <w:noProof w:val="0"/>
          <w:lang w:val="en-GB"/>
        </w:rPr>
        <w:t xml:space="preserve">From road traffic collisions to cardiac arrests and other medical emergencies,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our specialist doctors, critical care </w:t>
      </w:r>
      <w:r w:rsidRPr="27624A9F" w:rsidR="1A99FE83">
        <w:rPr>
          <w:rFonts w:ascii="Arial" w:hAnsi="Arial" w:eastAsia="Arial" w:cs="Arial"/>
          <w:noProof w:val="0"/>
          <w:lang w:val="en-GB"/>
        </w:rPr>
        <w:t>paramedics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and pilots bring the advanced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skills, </w:t>
      </w:r>
      <w:r w:rsidRPr="27624A9F" w:rsidR="1A99FE83">
        <w:rPr>
          <w:rFonts w:ascii="Arial" w:hAnsi="Arial" w:eastAsia="Arial" w:cs="Arial"/>
          <w:noProof w:val="0"/>
          <w:lang w:val="en-GB"/>
        </w:rPr>
        <w:t>equipment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and medicine normally only found in a specialist emergency </w:t>
      </w:r>
      <w:r w:rsidRPr="27624A9F" w:rsidR="1A99FE83">
        <w:rPr>
          <w:rFonts w:ascii="Arial" w:hAnsi="Arial" w:eastAsia="Arial" w:cs="Arial"/>
          <w:noProof w:val="0"/>
          <w:lang w:val="en-GB"/>
        </w:rPr>
        <w:t>department directly to the patient’s side in the fastest time possible.</w:t>
      </w:r>
      <w:r>
        <w:br/>
      </w:r>
    </w:p>
    <w:p w:rsidR="74FFFCE9" w:rsidP="27624A9F" w:rsidRDefault="74FFFCE9" w14:paraId="734C2CC5" w14:textId="4393E7B2">
      <w:pPr>
        <w:pStyle w:val="NoSpacing"/>
        <w:numPr>
          <w:ilvl w:val="0"/>
          <w:numId w:val="8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74FFFCE9">
        <w:rPr>
          <w:rFonts w:ascii="Arial" w:hAnsi="Arial" w:eastAsia="Arial" w:cs="Arial"/>
          <w:noProof w:val="0"/>
          <w:lang w:val="en-GB"/>
        </w:rPr>
        <w:t>C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rews </w:t>
      </w:r>
      <w:r w:rsidRPr="27624A9F" w:rsidR="1A99FE83">
        <w:rPr>
          <w:rFonts w:ascii="Arial" w:hAnsi="Arial" w:eastAsia="Arial" w:cs="Arial"/>
          <w:noProof w:val="0"/>
          <w:lang w:val="en-GB"/>
        </w:rPr>
        <w:t>comprise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at least one specialist doctor and a critical care paramedic,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both with advanced </w:t>
      </w:r>
      <w:r w:rsidRPr="27624A9F" w:rsidR="55F6C840">
        <w:rPr>
          <w:rFonts w:ascii="Arial" w:hAnsi="Arial" w:eastAsia="Arial" w:cs="Arial"/>
          <w:noProof w:val="0"/>
          <w:lang w:val="en-GB"/>
        </w:rPr>
        <w:t>PHEM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care training. The medical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team </w:t>
      </w:r>
      <w:r w:rsidRPr="27624A9F" w:rsidR="1A99FE83">
        <w:rPr>
          <w:rFonts w:ascii="Arial" w:hAnsi="Arial" w:eastAsia="Arial" w:cs="Arial"/>
          <w:noProof w:val="0"/>
          <w:lang w:val="en-GB"/>
        </w:rPr>
        <w:t>work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in unison with two highly experienced pilots who are provided by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our </w:t>
      </w:r>
      <w:r w:rsidRPr="27624A9F" w:rsidR="1A99FE83">
        <w:rPr>
          <w:rFonts w:ascii="Arial" w:hAnsi="Arial" w:eastAsia="Arial" w:cs="Arial"/>
          <w:noProof w:val="0"/>
          <w:lang w:val="en-GB"/>
        </w:rPr>
        <w:t>aviation partner, Babcock.</w:t>
      </w:r>
      <w:r>
        <w:br/>
      </w:r>
    </w:p>
    <w:p w:rsidR="1A99FE83" w:rsidP="27624A9F" w:rsidRDefault="1A99FE83" w14:paraId="31C09806" w14:textId="766A27AF">
      <w:pPr>
        <w:pStyle w:val="NoSpacing"/>
        <w:numPr>
          <w:ilvl w:val="0"/>
          <w:numId w:val="8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1A99FE83">
        <w:rPr>
          <w:rFonts w:ascii="Arial" w:hAnsi="Arial" w:eastAsia="Arial" w:cs="Arial"/>
          <w:noProof w:val="0"/>
          <w:lang w:val="en-GB"/>
        </w:rPr>
        <w:t xml:space="preserve">The equipment carried by our helicopters and critical care cars enables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enhanced care at the incident scene when the patient needs it most. This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includes blood transfusions, advanced pain relief, </w:t>
      </w:r>
      <w:r w:rsidRPr="27624A9F" w:rsidR="1A99FE83">
        <w:rPr>
          <w:rFonts w:ascii="Arial" w:hAnsi="Arial" w:eastAsia="Arial" w:cs="Arial"/>
          <w:noProof w:val="0"/>
          <w:lang w:val="en-GB"/>
        </w:rPr>
        <w:t>sedation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and anaesthesia,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surgical </w:t>
      </w:r>
      <w:r w:rsidRPr="27624A9F" w:rsidR="1A99FE83">
        <w:rPr>
          <w:rFonts w:ascii="Arial" w:hAnsi="Arial" w:eastAsia="Arial" w:cs="Arial"/>
          <w:noProof w:val="0"/>
          <w:lang w:val="en-GB"/>
        </w:rPr>
        <w:t>interventions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and other procedures. </w:t>
      </w:r>
      <w:r>
        <w:br/>
      </w:r>
    </w:p>
    <w:p w:rsidR="1A99FE83" w:rsidP="27624A9F" w:rsidRDefault="1A99FE83" w14:paraId="237CE3A4" w14:textId="0997EB15">
      <w:pPr>
        <w:pStyle w:val="NoSpacing"/>
        <w:numPr>
          <w:ilvl w:val="0"/>
          <w:numId w:val="8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1A99FE83">
        <w:rPr>
          <w:rFonts w:ascii="Arial" w:hAnsi="Arial" w:eastAsia="Arial" w:cs="Arial"/>
          <w:noProof w:val="0"/>
          <w:lang w:val="en-GB"/>
        </w:rPr>
        <w:t xml:space="preserve">The care we provide at the scene, together with quick onward transfer to the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most </w:t>
      </w:r>
      <w:r w:rsidRPr="27624A9F" w:rsidR="1A99FE83">
        <w:rPr>
          <w:rFonts w:ascii="Arial" w:hAnsi="Arial" w:eastAsia="Arial" w:cs="Arial"/>
          <w:noProof w:val="0"/>
          <w:lang w:val="en-GB"/>
        </w:rPr>
        <w:t>appropriate hospital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, gives all our patients the best possible chance of </w:t>
      </w:r>
      <w:r w:rsidRPr="27624A9F" w:rsidR="1A99FE83">
        <w:rPr>
          <w:rFonts w:ascii="Arial" w:hAnsi="Arial" w:eastAsia="Arial" w:cs="Arial"/>
          <w:noProof w:val="0"/>
          <w:lang w:val="en-GB"/>
        </w:rPr>
        <w:t>surviving and recovering from a life-threatening medical or trauma emergency.</w:t>
      </w:r>
      <w:r>
        <w:br/>
      </w:r>
    </w:p>
    <w:p w:rsidR="1A99FE83" w:rsidP="27624A9F" w:rsidRDefault="1A99FE83" w14:paraId="71F8170F" w14:textId="6DC44418">
      <w:pPr>
        <w:pStyle w:val="NoSpacing"/>
        <w:numPr>
          <w:ilvl w:val="0"/>
          <w:numId w:val="8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1A99FE83">
        <w:rPr>
          <w:rFonts w:ascii="Arial" w:hAnsi="Arial" w:eastAsia="Arial" w:cs="Arial"/>
          <w:noProof w:val="0"/>
          <w:lang w:val="en-GB"/>
        </w:rPr>
        <w:t xml:space="preserve">East Anglian Air Ambulance covers Bedfordshire, Cambridgeshire, Norfolk,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Suffolk and beyond from bases in Norwich and Cambridge. </w:t>
      </w:r>
      <w:r>
        <w:br/>
      </w:r>
    </w:p>
    <w:p w:rsidR="1A99FE83" w:rsidP="27624A9F" w:rsidRDefault="1A99FE83" w14:paraId="43BAED97" w14:textId="7D86241C">
      <w:pPr>
        <w:pStyle w:val="NoSpacing"/>
        <w:numPr>
          <w:ilvl w:val="0"/>
          <w:numId w:val="8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1A99FE83">
        <w:rPr>
          <w:rFonts w:ascii="Arial" w:hAnsi="Arial" w:eastAsia="Arial" w:cs="Arial"/>
          <w:noProof w:val="0"/>
          <w:lang w:val="en-GB"/>
        </w:rPr>
        <w:t>The charity gets called to, on average, eight critical care emergencies every day</w:t>
      </w:r>
      <w:r w:rsidRPr="27624A9F" w:rsidR="7D662C90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from its Norwich and Cambridge bases and the average cost of a tasking is </w:t>
      </w:r>
      <w:r w:rsidRPr="27624A9F" w:rsidR="1A99FE83">
        <w:rPr>
          <w:rFonts w:ascii="Arial" w:hAnsi="Arial" w:eastAsia="Arial" w:cs="Arial"/>
          <w:noProof w:val="0"/>
          <w:lang w:val="en-GB"/>
        </w:rPr>
        <w:t>£4,250.</w:t>
      </w:r>
      <w:r>
        <w:br/>
      </w:r>
    </w:p>
    <w:p w:rsidR="1A99FE83" w:rsidP="27624A9F" w:rsidRDefault="1A99FE83" w14:paraId="4580B7B0" w14:textId="434ABF5F">
      <w:pPr>
        <w:pStyle w:val="NoSpacing"/>
        <w:numPr>
          <w:ilvl w:val="0"/>
          <w:numId w:val="8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1A99FE83">
        <w:rPr>
          <w:rFonts w:ascii="Arial" w:hAnsi="Arial" w:eastAsia="Arial" w:cs="Arial"/>
          <w:noProof w:val="0"/>
          <w:lang w:val="en-GB"/>
        </w:rPr>
        <w:t xml:space="preserve">We treat, on average, five patients every day. The difference between our taskings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and patients treated number is due to stand downs, but we would always rather 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be tasked and not needed, </w:t>
      </w:r>
      <w:r w:rsidRPr="27624A9F" w:rsidR="1A99FE83">
        <w:rPr>
          <w:rFonts w:ascii="Arial" w:hAnsi="Arial" w:eastAsia="Arial" w:cs="Arial"/>
          <w:noProof w:val="0"/>
          <w:lang w:val="en-GB"/>
        </w:rPr>
        <w:t>than</w:t>
      </w:r>
      <w:r w:rsidRPr="27624A9F" w:rsidR="1A99FE83">
        <w:rPr>
          <w:rFonts w:ascii="Arial" w:hAnsi="Arial" w:eastAsia="Arial" w:cs="Arial"/>
          <w:noProof w:val="0"/>
          <w:lang w:val="en-GB"/>
        </w:rPr>
        <w:t xml:space="preserve"> tasked and needed, but be too late.</w:t>
      </w:r>
    </w:p>
    <w:p w:rsidR="27624A9F" w:rsidP="27624A9F" w:rsidRDefault="27624A9F" w14:paraId="47F10CF1" w14:textId="77F50148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</w:p>
    <w:p w:rsidR="4D57431A" w:rsidP="27624A9F" w:rsidRDefault="4D57431A" w14:paraId="409C091E" w14:textId="17AD1252">
      <w:pPr>
        <w:pStyle w:val="NoSpacing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</w:pPr>
      <w:r w:rsidRPr="27624A9F" w:rsidR="4D57431A"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  <w:t>Aftercare</w:t>
      </w:r>
      <w:r>
        <w:br/>
      </w:r>
    </w:p>
    <w:p w:rsidR="4D57431A" w:rsidP="27624A9F" w:rsidRDefault="4D57431A" w14:paraId="48A7AED9" w14:textId="3E8F2977">
      <w:pPr>
        <w:pStyle w:val="NoSpacing"/>
        <w:numPr>
          <w:ilvl w:val="0"/>
          <w:numId w:val="10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At East Anglian Air Ambulance, our care </w:t>
      </w:r>
      <w:r w:rsidRPr="27624A9F" w:rsidR="4D57431A">
        <w:rPr>
          <w:rFonts w:ascii="Arial" w:hAnsi="Arial" w:eastAsia="Arial" w:cs="Arial"/>
          <w:noProof w:val="0"/>
          <w:lang w:val="en-GB"/>
        </w:rPr>
        <w:t>doesn’t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end when the helicopter leaves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the scene. </w:t>
      </w:r>
      <w:r w:rsidRPr="27624A9F" w:rsidR="4D57431A">
        <w:rPr>
          <w:rFonts w:ascii="Arial" w:hAnsi="Arial" w:eastAsia="Arial" w:cs="Arial"/>
          <w:noProof w:val="0"/>
          <w:lang w:val="en-GB"/>
        </w:rPr>
        <w:t>We’re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not just there for the moment of crisis but also for the journey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that follows. For patients and families facing the aftermath of a life-changing </w:t>
      </w:r>
      <w:r w:rsidRPr="27624A9F" w:rsidR="4D57431A">
        <w:rPr>
          <w:rFonts w:ascii="Arial" w:hAnsi="Arial" w:eastAsia="Arial" w:cs="Arial"/>
          <w:noProof w:val="0"/>
          <w:lang w:val="en-GB"/>
        </w:rPr>
        <w:t>medical emergency, our Aftercare Team helps navigate the difficult road ahead.</w:t>
      </w:r>
      <w:r>
        <w:br/>
      </w:r>
    </w:p>
    <w:p w:rsidR="4D57431A" w:rsidP="27624A9F" w:rsidRDefault="4D57431A" w14:paraId="6B899D5E" w14:textId="7FE25CA8">
      <w:pPr>
        <w:pStyle w:val="NoSpacing"/>
        <w:numPr>
          <w:ilvl w:val="0"/>
          <w:numId w:val="10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Made up of specialist clinicians, the Aftercare Team provides vital emotional and</w:t>
      </w:r>
      <w:r w:rsidRPr="27624A9F" w:rsidR="2316B58C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practical support to those recovering from traumatic incidents. Whether </w:t>
      </w:r>
      <w:r w:rsidRPr="27624A9F" w:rsidR="4D57431A">
        <w:rPr>
          <w:rFonts w:ascii="Arial" w:hAnsi="Arial" w:eastAsia="Arial" w:cs="Arial"/>
          <w:noProof w:val="0"/>
          <w:lang w:val="en-GB"/>
        </w:rPr>
        <w:t>it’s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helping patients adjust to life after critical illness or injury, guiding families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through the shock of </w:t>
      </w:r>
      <w:r w:rsidRPr="27624A9F" w:rsidR="4D57431A">
        <w:rPr>
          <w:rFonts w:ascii="Arial" w:hAnsi="Arial" w:eastAsia="Arial" w:cs="Arial"/>
          <w:noProof w:val="0"/>
          <w:lang w:val="en-GB"/>
        </w:rPr>
        <w:t>what’s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happened, or simply being a compassionate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presence during an incredibly turbulent time – the team is there. Support is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tailored to </w:t>
      </w:r>
      <w:r w:rsidRPr="27624A9F" w:rsidR="4D57431A">
        <w:rPr>
          <w:rFonts w:ascii="Arial" w:hAnsi="Arial" w:eastAsia="Arial" w:cs="Arial"/>
          <w:noProof w:val="0"/>
          <w:lang w:val="en-GB"/>
        </w:rPr>
        <w:t>each individual’s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needs.</w:t>
      </w:r>
      <w:r>
        <w:br/>
      </w:r>
    </w:p>
    <w:p w:rsidR="4D57431A" w:rsidP="27624A9F" w:rsidRDefault="4D57431A" w14:paraId="09F094F2" w14:textId="7744078E">
      <w:pPr>
        <w:pStyle w:val="NoSpacing"/>
        <w:numPr>
          <w:ilvl w:val="0"/>
          <w:numId w:val="10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39F9673C" w:rsidR="4D57431A">
        <w:rPr>
          <w:rFonts w:ascii="Arial" w:hAnsi="Arial" w:eastAsia="Arial" w:cs="Arial"/>
          <w:noProof w:val="0"/>
          <w:lang w:val="en-GB"/>
        </w:rPr>
        <w:t xml:space="preserve">Sometimes </w:t>
      </w:r>
      <w:r w:rsidRPr="39F9673C" w:rsidR="4D57431A">
        <w:rPr>
          <w:rFonts w:ascii="Arial" w:hAnsi="Arial" w:eastAsia="Arial" w:cs="Arial"/>
          <w:noProof w:val="0"/>
          <w:lang w:val="en-GB"/>
        </w:rPr>
        <w:t>it’s</w:t>
      </w:r>
      <w:r w:rsidRPr="39F9673C" w:rsidR="4D57431A">
        <w:rPr>
          <w:rFonts w:ascii="Arial" w:hAnsi="Arial" w:eastAsia="Arial" w:cs="Arial"/>
          <w:noProof w:val="0"/>
          <w:lang w:val="en-GB"/>
        </w:rPr>
        <w:t xml:space="preserve"> direct help; other times </w:t>
      </w:r>
      <w:r w:rsidRPr="39F9673C" w:rsidR="4D57431A">
        <w:rPr>
          <w:rFonts w:ascii="Arial" w:hAnsi="Arial" w:eastAsia="Arial" w:cs="Arial"/>
          <w:noProof w:val="0"/>
          <w:lang w:val="en-GB"/>
        </w:rPr>
        <w:t>it’s</w:t>
      </w:r>
      <w:r w:rsidRPr="39F9673C" w:rsidR="4D57431A">
        <w:rPr>
          <w:rFonts w:ascii="Arial" w:hAnsi="Arial" w:eastAsia="Arial" w:cs="Arial"/>
          <w:noProof w:val="0"/>
          <w:lang w:val="en-GB"/>
        </w:rPr>
        <w:t xml:space="preserve"> signposting to other charities or </w:t>
      </w:r>
      <w:r w:rsidRPr="39F9673C" w:rsidR="4D57431A">
        <w:rPr>
          <w:rFonts w:ascii="Arial" w:hAnsi="Arial" w:eastAsia="Arial" w:cs="Arial"/>
          <w:noProof w:val="0"/>
          <w:lang w:val="en-GB"/>
        </w:rPr>
        <w:t xml:space="preserve">services that can offer specialist care. Crucially, this service also extends to </w:t>
      </w:r>
      <w:r w:rsidRPr="39F9673C" w:rsidR="4D57431A">
        <w:rPr>
          <w:rFonts w:ascii="Arial" w:hAnsi="Arial" w:eastAsia="Arial" w:cs="Arial"/>
          <w:noProof w:val="0"/>
          <w:lang w:val="en-GB"/>
        </w:rPr>
        <w:t xml:space="preserve">bereaved families and even members of the public who may have </w:t>
      </w:r>
      <w:r w:rsidRPr="39F9673C" w:rsidR="4D57431A">
        <w:rPr>
          <w:rFonts w:ascii="Arial" w:hAnsi="Arial" w:eastAsia="Arial" w:cs="Arial"/>
          <w:noProof w:val="0"/>
          <w:lang w:val="en-GB"/>
        </w:rPr>
        <w:t>witnessed</w:t>
      </w:r>
      <w:r w:rsidRPr="39F9673C" w:rsidR="4D57431A">
        <w:rPr>
          <w:rFonts w:ascii="Arial" w:hAnsi="Arial" w:eastAsia="Arial" w:cs="Arial"/>
          <w:noProof w:val="0"/>
          <w:lang w:val="en-GB"/>
        </w:rPr>
        <w:t xml:space="preserve"> a </w:t>
      </w:r>
      <w:r w:rsidRPr="39F9673C" w:rsidR="4D57431A">
        <w:rPr>
          <w:rFonts w:ascii="Arial" w:hAnsi="Arial" w:eastAsia="Arial" w:cs="Arial"/>
          <w:noProof w:val="0"/>
          <w:lang w:val="en-GB"/>
        </w:rPr>
        <w:t>traumatic event. No one is left to cope alone.</w:t>
      </w:r>
    </w:p>
    <w:p w:rsidR="4D57431A" w:rsidP="39F9673C" w:rsidRDefault="4D57431A" w14:paraId="0981CC50" w14:textId="14FDBA65">
      <w:pPr>
        <w:pStyle w:val="NoSpacing"/>
        <w:spacing w:line="240" w:lineRule="auto"/>
        <w:ind w:left="720"/>
      </w:pPr>
    </w:p>
    <w:p w:rsidR="4D57431A" w:rsidP="39F9673C" w:rsidRDefault="4D57431A" w14:paraId="7D0F57C9" w14:textId="2D5F8A65">
      <w:pPr>
        <w:pStyle w:val="NoSpacing"/>
        <w:spacing w:line="240" w:lineRule="auto"/>
        <w:ind w:left="720"/>
        <w:rPr>
          <w:rFonts w:ascii="Arial" w:hAnsi="Arial" w:eastAsia="Arial" w:cs="Arial"/>
          <w:noProof w:val="0"/>
          <w:lang w:val="en-GB"/>
        </w:rPr>
      </w:pPr>
      <w:r>
        <w:br/>
      </w:r>
    </w:p>
    <w:p w:rsidR="4D57431A" w:rsidP="27624A9F" w:rsidRDefault="4D57431A" w14:paraId="76D83B5F" w14:textId="79C1CE63">
      <w:pPr>
        <w:pStyle w:val="NoSpacing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</w:pPr>
      <w:r w:rsidRPr="27624A9F" w:rsidR="4D57431A"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  <w:t>Community training</w:t>
      </w:r>
      <w:r>
        <w:br/>
      </w:r>
    </w:p>
    <w:p w:rsidR="4D57431A" w:rsidP="27624A9F" w:rsidRDefault="4D57431A" w14:paraId="569B6D85" w14:textId="7F57761A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We can get to the scene quickly, but not as quickly as people already there. </w:t>
      </w:r>
      <w:r w:rsidRPr="27624A9F" w:rsidR="4D57431A">
        <w:rPr>
          <w:rFonts w:ascii="Arial" w:hAnsi="Arial" w:eastAsia="Arial" w:cs="Arial"/>
          <w:noProof w:val="0"/>
          <w:lang w:val="en-GB"/>
        </w:rPr>
        <w:t>That’s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why we are aiming to train 100,000 people in lifesaving CPR and </w:t>
      </w:r>
      <w:r w:rsidRPr="27624A9F" w:rsidR="4D57431A">
        <w:rPr>
          <w:rFonts w:ascii="Arial" w:hAnsi="Arial" w:eastAsia="Arial" w:cs="Arial"/>
          <w:noProof w:val="0"/>
          <w:lang w:val="en-GB"/>
        </w:rPr>
        <w:t>defibrillator use in our communities each year by 2029.</w:t>
      </w:r>
      <w:r>
        <w:br/>
      </w:r>
    </w:p>
    <w:p w:rsidR="4D57431A" w:rsidP="27624A9F" w:rsidRDefault="4D57431A" w14:paraId="7369053B" w14:textId="5C5FEA17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In the UK, only around 8% of people survive an out‑of‑hospital cardiac arrest if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resuscitation alone is </w:t>
      </w:r>
      <w:r w:rsidRPr="27624A9F" w:rsidR="4D57431A">
        <w:rPr>
          <w:rFonts w:ascii="Arial" w:hAnsi="Arial" w:eastAsia="Arial" w:cs="Arial"/>
          <w:noProof w:val="0"/>
          <w:lang w:val="en-GB"/>
        </w:rPr>
        <w:t>attempted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. But when a defibrillator is used together with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effective cardiopulmonary resuscitation (CPR) within the first 3–5 minutes, the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chance of survival can increase to 40–70%. </w:t>
      </w:r>
      <w:r w:rsidRPr="27624A9F" w:rsidR="4D57431A">
        <w:rPr>
          <w:rFonts w:ascii="Arial" w:hAnsi="Arial" w:eastAsia="Arial" w:cs="Arial"/>
          <w:noProof w:val="0"/>
          <w:lang w:val="en-GB"/>
        </w:rPr>
        <w:t>It’s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quite a difference – and </w:t>
      </w:r>
      <w:r w:rsidRPr="27624A9F" w:rsidR="4D57431A">
        <w:rPr>
          <w:rFonts w:ascii="Arial" w:hAnsi="Arial" w:eastAsia="Arial" w:cs="Arial"/>
          <w:noProof w:val="0"/>
          <w:lang w:val="en-GB"/>
        </w:rPr>
        <w:t>it’s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a </w:t>
      </w:r>
      <w:r w:rsidRPr="27624A9F" w:rsidR="4D57431A">
        <w:rPr>
          <w:rFonts w:ascii="Arial" w:hAnsi="Arial" w:eastAsia="Arial" w:cs="Arial"/>
          <w:noProof w:val="0"/>
          <w:lang w:val="en-GB"/>
        </w:rPr>
        <w:t>difference that you can make.</w:t>
      </w:r>
      <w:r>
        <w:br/>
      </w:r>
    </w:p>
    <w:p w:rsidR="4D57431A" w:rsidP="27624A9F" w:rsidRDefault="4D57431A" w14:paraId="6F1EB4F1" w14:textId="429D8689">
      <w:pPr>
        <w:pStyle w:val="NoSpacing"/>
        <w:spacing w:line="240" w:lineRule="auto"/>
        <w:ind w:left="0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  <w:t>Helicopters and cars</w:t>
      </w:r>
      <w:r>
        <w:br/>
      </w:r>
    </w:p>
    <w:p w:rsidR="4D57431A" w:rsidP="27624A9F" w:rsidRDefault="4D57431A" w14:paraId="7C6A1082" w14:textId="7D3B76FF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We </w:t>
      </w:r>
      <w:r w:rsidRPr="27624A9F" w:rsidR="4D57431A">
        <w:rPr>
          <w:rFonts w:ascii="Arial" w:hAnsi="Arial" w:eastAsia="Arial" w:cs="Arial"/>
          <w:noProof w:val="0"/>
          <w:lang w:val="en-GB"/>
        </w:rPr>
        <w:t>operate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two </w:t>
      </w:r>
      <w:r w:rsidRPr="27624A9F" w:rsidR="4D57431A">
        <w:rPr>
          <w:rFonts w:ascii="Arial" w:hAnsi="Arial" w:eastAsia="Arial" w:cs="Arial"/>
          <w:noProof w:val="0"/>
          <w:lang w:val="en-GB"/>
        </w:rPr>
        <w:t>state-of-the-art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H145 helicopters: G-RESU, callsign Anglia One, </w:t>
      </w:r>
      <w:r w:rsidRPr="27624A9F" w:rsidR="4D57431A">
        <w:rPr>
          <w:rFonts w:ascii="Arial" w:hAnsi="Arial" w:eastAsia="Arial" w:cs="Arial"/>
          <w:noProof w:val="0"/>
          <w:lang w:val="en-GB"/>
        </w:rPr>
        <w:t>based in Norwich and G-HEMC, callsign Anglia Two, based in Cambridge.</w:t>
      </w:r>
      <w:r>
        <w:br/>
      </w:r>
    </w:p>
    <w:p w:rsidR="4D57431A" w:rsidP="27624A9F" w:rsidRDefault="4D57431A" w14:paraId="3EA3B504" w14:textId="3B4D7E71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These incredible </w:t>
      </w:r>
      <w:r w:rsidRPr="27624A9F" w:rsidR="4D57431A">
        <w:rPr>
          <w:rFonts w:ascii="Arial" w:hAnsi="Arial" w:eastAsia="Arial" w:cs="Arial"/>
          <w:noProof w:val="0"/>
          <w:lang w:val="en-GB"/>
        </w:rPr>
        <w:t>aircraft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are at the heart of our lifesaving mission, and, thanks to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your support, </w:t>
      </w:r>
      <w:r w:rsidRPr="27624A9F" w:rsidR="4D57431A">
        <w:rPr>
          <w:rFonts w:ascii="Arial" w:hAnsi="Arial" w:eastAsia="Arial" w:cs="Arial"/>
          <w:noProof w:val="0"/>
          <w:lang w:val="en-GB"/>
        </w:rPr>
        <w:t>they’re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ready to respond 24/7.</w:t>
      </w:r>
      <w:r>
        <w:br/>
      </w:r>
    </w:p>
    <w:p w:rsidR="4D57431A" w:rsidP="27624A9F" w:rsidRDefault="4D57431A" w14:paraId="041A7642" w14:textId="768B8AED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Our aviation partner, Babcock, provides the helicopters, pilots, and engineers. </w:t>
      </w:r>
      <w:r w:rsidRPr="27624A9F" w:rsidR="4D57431A">
        <w:rPr>
          <w:rFonts w:ascii="Arial" w:hAnsi="Arial" w:eastAsia="Arial" w:cs="Arial"/>
          <w:noProof w:val="0"/>
          <w:lang w:val="en-GB"/>
        </w:rPr>
        <w:t>Each H145 can carry:</w:t>
      </w:r>
      <w:r>
        <w:br/>
      </w:r>
    </w:p>
    <w:p w:rsidR="4D57431A" w:rsidP="27624A9F" w:rsidRDefault="4D57431A" w14:paraId="512FD5B8" w14:textId="20E75916">
      <w:pPr>
        <w:pStyle w:val="NoSpacing"/>
        <w:numPr>
          <w:ilvl w:val="1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Two pilots</w:t>
      </w:r>
    </w:p>
    <w:p w:rsidR="4D57431A" w:rsidP="27624A9F" w:rsidRDefault="4D57431A" w14:paraId="5131905A" w14:textId="2FE57C69">
      <w:pPr>
        <w:pStyle w:val="NoSpacing"/>
        <w:numPr>
          <w:ilvl w:val="1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Up to three</w:t>
      </w:r>
      <w:r w:rsidRPr="27624A9F" w:rsidR="1316902E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1316902E">
        <w:rPr>
          <w:rFonts w:ascii="Arial" w:hAnsi="Arial" w:eastAsia="Arial" w:cs="Arial"/>
          <w:noProof w:val="0"/>
          <w:lang w:val="en-GB"/>
        </w:rPr>
        <w:t>clinicians</w:t>
      </w:r>
    </w:p>
    <w:p w:rsidR="4D57431A" w:rsidP="27624A9F" w:rsidRDefault="4D57431A" w14:paraId="7DD6CFE9" w14:textId="33358347">
      <w:pPr>
        <w:pStyle w:val="NoSpacing"/>
        <w:numPr>
          <w:ilvl w:val="1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One patient</w:t>
      </w:r>
      <w:r>
        <w:br/>
      </w:r>
    </w:p>
    <w:p w:rsidR="4D57431A" w:rsidP="27624A9F" w:rsidRDefault="4D57431A" w14:paraId="71A9C239" w14:textId="211AF304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With a cruising speed of around 140mph, we can cover 20 miles in under 10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minutes, getting critical care to the scene fast across the 5,326 square miles we </w:t>
      </w:r>
      <w:r w:rsidRPr="27624A9F" w:rsidR="4D57431A">
        <w:rPr>
          <w:rFonts w:ascii="Arial" w:hAnsi="Arial" w:eastAsia="Arial" w:cs="Arial"/>
          <w:noProof w:val="0"/>
          <w:lang w:val="en-GB"/>
        </w:rPr>
        <w:t>serve.</w:t>
      </w:r>
      <w:r>
        <w:br/>
      </w:r>
    </w:p>
    <w:p w:rsidR="4D57431A" w:rsidP="27624A9F" w:rsidRDefault="4D57431A" w14:paraId="7C8E418F" w14:textId="6FF5444E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When people think of us, they often picture our yellow helicopters - but that’s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only part of the story. Alongside our two </w:t>
      </w:r>
      <w:r w:rsidRPr="27624A9F" w:rsidR="4D57431A">
        <w:rPr>
          <w:rFonts w:ascii="Arial" w:hAnsi="Arial" w:eastAsia="Arial" w:cs="Arial"/>
          <w:noProof w:val="0"/>
          <w:lang w:val="en-GB"/>
        </w:rPr>
        <w:t>aircraft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, we also have four critical </w:t>
      </w:r>
      <w:r w:rsidRPr="27624A9F" w:rsidR="4D57431A">
        <w:rPr>
          <w:rFonts w:ascii="Arial" w:hAnsi="Arial" w:eastAsia="Arial" w:cs="Arial"/>
          <w:noProof w:val="0"/>
          <w:lang w:val="en-GB"/>
        </w:rPr>
        <w:t>care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cars based in Norwich and Cambridge. </w:t>
      </w:r>
      <w:r w:rsidRPr="27624A9F" w:rsidR="4D57431A">
        <w:rPr>
          <w:rFonts w:ascii="Arial" w:hAnsi="Arial" w:eastAsia="Arial" w:cs="Arial"/>
          <w:noProof w:val="0"/>
          <w:lang w:val="en-GB"/>
        </w:rPr>
        <w:t>With the exception of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a stretcher, </w:t>
      </w:r>
      <w:r w:rsidRPr="27624A9F" w:rsidR="4D57431A">
        <w:rPr>
          <w:rFonts w:ascii="Arial" w:hAnsi="Arial" w:eastAsia="Arial" w:cs="Arial"/>
          <w:noProof w:val="0"/>
          <w:lang w:val="en-GB"/>
        </w:rPr>
        <w:t>our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cars carry the same lifesaving equipment as our helicopters, so our crews can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deliver the same lifesaving </w:t>
      </w:r>
      <w:r w:rsidRPr="27624A9F" w:rsidR="4D57431A">
        <w:rPr>
          <w:rFonts w:ascii="Arial" w:hAnsi="Arial" w:eastAsia="Arial" w:cs="Arial"/>
          <w:noProof w:val="0"/>
          <w:lang w:val="en-GB"/>
        </w:rPr>
        <w:t>care, but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just arrive at the scene in </w:t>
      </w:r>
      <w:r w:rsidRPr="27624A9F" w:rsidR="4D57431A">
        <w:rPr>
          <w:rFonts w:ascii="Arial" w:hAnsi="Arial" w:eastAsia="Arial" w:cs="Arial"/>
          <w:noProof w:val="0"/>
          <w:lang w:val="en-GB"/>
        </w:rPr>
        <w:t>a different way</w:t>
      </w:r>
      <w:r w:rsidRPr="27624A9F" w:rsidR="4D57431A">
        <w:rPr>
          <w:rFonts w:ascii="Arial" w:hAnsi="Arial" w:eastAsia="Arial" w:cs="Arial"/>
          <w:noProof w:val="0"/>
          <w:lang w:val="en-GB"/>
        </w:rPr>
        <w:t>.</w:t>
      </w:r>
      <w:r>
        <w:br/>
      </w:r>
    </w:p>
    <w:p w:rsidR="4D57431A" w:rsidP="27624A9F" w:rsidRDefault="4D57431A" w14:paraId="3871348F" w14:textId="5D846E63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Why do we need cars? Imagine trying to land a helicopter in a busy town or city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centre, or when the great British weather takes a turn for the worse and the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conditions are out of legal flying limits. </w:t>
      </w:r>
      <w:r w:rsidRPr="27624A9F" w:rsidR="4D57431A">
        <w:rPr>
          <w:rFonts w:ascii="Arial" w:hAnsi="Arial" w:eastAsia="Arial" w:cs="Arial"/>
          <w:noProof w:val="0"/>
          <w:lang w:val="en-GB"/>
        </w:rPr>
        <w:t>That’s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why we also have critical care cars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because, sometimes, getting to a patient by road is the fastest and safest </w:t>
      </w:r>
      <w:r w:rsidRPr="27624A9F" w:rsidR="4D57431A">
        <w:rPr>
          <w:rFonts w:ascii="Arial" w:hAnsi="Arial" w:eastAsia="Arial" w:cs="Arial"/>
          <w:noProof w:val="0"/>
          <w:lang w:val="en-GB"/>
        </w:rPr>
        <w:t>option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.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They give us resilience and the flexibility to provide 24/7 cover, ensuring </w:t>
      </w:r>
      <w:r w:rsidRPr="27624A9F" w:rsidR="4D57431A">
        <w:rPr>
          <w:rFonts w:ascii="Arial" w:hAnsi="Arial" w:eastAsia="Arial" w:cs="Arial"/>
          <w:noProof w:val="0"/>
          <w:lang w:val="en-GB"/>
        </w:rPr>
        <w:t>we’re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always ready to respond. </w:t>
      </w:r>
      <w:r>
        <w:br/>
      </w:r>
    </w:p>
    <w:p w:rsidR="4D57431A" w:rsidP="27624A9F" w:rsidRDefault="4D57431A" w14:paraId="73399C19" w14:textId="5B923777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The cars and helicopters follow the same strict safety checks and restocking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processes so, whether the crew arrive by car or helicopter, our patients receive 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the same exceptional standard of care. </w:t>
      </w:r>
      <w:r>
        <w:br/>
      </w:r>
    </w:p>
    <w:p w:rsidR="4D57431A" w:rsidP="27624A9F" w:rsidRDefault="4D57431A" w14:paraId="31C8BF8A" w14:textId="5A284C1F">
      <w:pPr>
        <w:pStyle w:val="NoSpacing"/>
        <w:numPr>
          <w:ilvl w:val="0"/>
          <w:numId w:val="11"/>
        </w:numPr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Our four critical care cars are Volvo XC90s, also known as call sign NMED87 and </w:t>
      </w:r>
      <w:r w:rsidRPr="27624A9F" w:rsidR="4D57431A">
        <w:rPr>
          <w:rFonts w:ascii="Arial" w:hAnsi="Arial" w:eastAsia="Arial" w:cs="Arial"/>
          <w:noProof w:val="0"/>
          <w:lang w:val="en-GB"/>
        </w:rPr>
        <w:t>NMED85 in Norwich, and CMED89 and CMED88 in Cambridge.</w:t>
      </w:r>
      <w:r>
        <w:br/>
      </w:r>
    </w:p>
    <w:p w:rsidR="4D57431A" w:rsidP="27624A9F" w:rsidRDefault="4D57431A" w14:paraId="4691618A" w14:textId="6D6FF690">
      <w:pPr>
        <w:pStyle w:val="NoSpacing"/>
        <w:spacing w:line="24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</w:pPr>
      <w:r w:rsidRPr="27624A9F" w:rsidR="4D57431A">
        <w:rPr>
          <w:rFonts w:ascii="Arial" w:hAnsi="Arial" w:eastAsia="Arial" w:cs="Arial"/>
          <w:b w:val="1"/>
          <w:bCs w:val="1"/>
          <w:i w:val="0"/>
          <w:iCs w:val="0"/>
          <w:noProof w:val="0"/>
          <w:lang w:val="en-GB"/>
        </w:rPr>
        <w:t>2024/25 activity</w:t>
      </w:r>
      <w:r>
        <w:br/>
      </w:r>
    </w:p>
    <w:p w:rsidR="4D57431A" w:rsidP="27624A9F" w:rsidRDefault="4D57431A" w14:paraId="64C3154F" w14:textId="152E7F1D">
      <w:pPr>
        <w:pStyle w:val="NoSpacing"/>
        <w:spacing w:line="240" w:lineRule="auto"/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Please view our annual report and financial statements for the financial year stats, key </w:t>
      </w:r>
    </w:p>
    <w:p w:rsidR="4D57431A" w:rsidP="27624A9F" w:rsidRDefault="4D57431A" w14:paraId="2282E577" w14:textId="103056CF">
      <w:pPr>
        <w:pStyle w:val="NoSpacing"/>
        <w:spacing w:line="240" w:lineRule="auto"/>
        <w:rPr>
          <w:rFonts w:ascii="Arial" w:hAnsi="Arial" w:eastAsia="Arial" w:cs="Arial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messages and commentary, specifically:</w:t>
      </w:r>
      <w:r>
        <w:br/>
      </w:r>
    </w:p>
    <w:p w:rsidR="4D57431A" w:rsidP="27624A9F" w:rsidRDefault="4D57431A" w14:paraId="6CD79652" w14:textId="61CEDC37">
      <w:pPr>
        <w:pStyle w:val="NoSpacing"/>
        <w:numPr>
          <w:ilvl w:val="0"/>
          <w:numId w:val="12"/>
        </w:numPr>
        <w:spacing w:line="240" w:lineRule="auto"/>
        <w:rPr/>
      </w:pPr>
      <w:r w:rsidRPr="27624A9F" w:rsidR="4D57431A">
        <w:rPr>
          <w:rFonts w:ascii="Arial" w:hAnsi="Arial" w:eastAsia="Arial" w:cs="Arial"/>
          <w:noProof w:val="0"/>
          <w:lang w:val="en-GB"/>
        </w:rPr>
        <w:t>Year in review</w:t>
      </w:r>
      <w:r w:rsidRPr="27624A9F" w:rsidR="2CC06C3C">
        <w:rPr>
          <w:rFonts w:ascii="Arial" w:hAnsi="Arial" w:eastAsia="Arial" w:cs="Arial"/>
          <w:noProof w:val="0"/>
          <w:lang w:val="en-GB"/>
        </w:rPr>
        <w:t>: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p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g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6 and 7</w:t>
      </w:r>
    </w:p>
    <w:p w:rsidR="4D57431A" w:rsidP="27624A9F" w:rsidRDefault="4D57431A" w14:paraId="4E1757EA" w14:textId="42BD34CE">
      <w:pPr>
        <w:pStyle w:val="NoSpacing"/>
        <w:numPr>
          <w:ilvl w:val="0"/>
          <w:numId w:val="12"/>
        </w:numPr>
        <w:spacing w:line="240" w:lineRule="auto"/>
        <w:rPr>
          <w:rFonts w:ascii="Arial" w:hAnsi="Arial" w:eastAsia="Arial" w:cs="Arial"/>
          <w:i w:val="1"/>
          <w:iCs w:val="1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Our impact</w:t>
      </w:r>
      <w:r w:rsidRPr="27624A9F" w:rsidR="7C2D0AEE">
        <w:rPr>
          <w:rFonts w:ascii="Arial" w:hAnsi="Arial" w:eastAsia="Arial" w:cs="Arial"/>
          <w:noProof w:val="0"/>
          <w:lang w:val="en-GB"/>
        </w:rPr>
        <w:t>:</w:t>
      </w:r>
      <w:r w:rsidRPr="27624A9F" w:rsidR="4D57431A">
        <w:rPr>
          <w:rFonts w:ascii="Arial" w:hAnsi="Arial" w:eastAsia="Arial" w:cs="Arial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p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g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14 and 15</w:t>
      </w:r>
    </w:p>
    <w:p w:rsidR="4D57431A" w:rsidP="27624A9F" w:rsidRDefault="4D57431A" w14:paraId="315DB227" w14:textId="13704F69">
      <w:pPr>
        <w:pStyle w:val="NoSpacing"/>
        <w:numPr>
          <w:ilvl w:val="0"/>
          <w:numId w:val="12"/>
        </w:numPr>
        <w:spacing w:line="240" w:lineRule="auto"/>
        <w:rPr>
          <w:rFonts w:ascii="Arial" w:hAnsi="Arial" w:eastAsia="Arial" w:cs="Arial"/>
          <w:i w:val="1"/>
          <w:iCs w:val="1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Our year in numbers: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pg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16 and 17</w:t>
      </w:r>
    </w:p>
    <w:p w:rsidR="4D57431A" w:rsidP="27624A9F" w:rsidRDefault="4D57431A" w14:paraId="5EB1FE68" w14:textId="55AE4257">
      <w:pPr>
        <w:pStyle w:val="NoSpacing"/>
        <w:numPr>
          <w:ilvl w:val="0"/>
          <w:numId w:val="12"/>
        </w:numPr>
        <w:spacing w:line="240" w:lineRule="auto"/>
        <w:rPr>
          <w:rFonts w:ascii="Arial" w:hAnsi="Arial" w:eastAsia="Arial" w:cs="Arial"/>
          <w:i w:val="1"/>
          <w:iCs w:val="1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Our patients: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pg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20 and 21</w:t>
      </w:r>
    </w:p>
    <w:p w:rsidR="4D57431A" w:rsidP="27624A9F" w:rsidRDefault="4D57431A" w14:paraId="133F3B94" w14:textId="00DE3765">
      <w:pPr>
        <w:pStyle w:val="NoSpacing"/>
        <w:numPr>
          <w:ilvl w:val="0"/>
          <w:numId w:val="12"/>
        </w:numPr>
        <w:spacing w:line="240" w:lineRule="auto"/>
        <w:rPr>
          <w:rFonts w:ascii="Arial" w:hAnsi="Arial" w:eastAsia="Arial" w:cs="Arial"/>
          <w:i w:val="1"/>
          <w:iCs w:val="1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>Incidents and taskings: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pg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22 and 23</w:t>
      </w:r>
    </w:p>
    <w:p w:rsidR="4D57431A" w:rsidP="27624A9F" w:rsidRDefault="4D57431A" w14:paraId="136499B0" w14:textId="6E3EE058">
      <w:pPr>
        <w:pStyle w:val="NoSpacing"/>
        <w:numPr>
          <w:ilvl w:val="0"/>
          <w:numId w:val="12"/>
        </w:numPr>
        <w:spacing w:line="240" w:lineRule="auto"/>
        <w:rPr>
          <w:rFonts w:ascii="Arial" w:hAnsi="Arial" w:eastAsia="Arial" w:cs="Arial"/>
          <w:i w:val="1"/>
          <w:iCs w:val="1"/>
          <w:noProof w:val="0"/>
          <w:lang w:val="en-GB"/>
        </w:rPr>
      </w:pPr>
      <w:r w:rsidRPr="27624A9F" w:rsidR="4D57431A">
        <w:rPr>
          <w:rFonts w:ascii="Arial" w:hAnsi="Arial" w:eastAsia="Arial" w:cs="Arial"/>
          <w:noProof w:val="0"/>
          <w:lang w:val="en-GB"/>
        </w:rPr>
        <w:t xml:space="preserve">Financial results: 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>pg</w:t>
      </w:r>
      <w:r w:rsidRPr="27624A9F" w:rsidR="4D57431A">
        <w:rPr>
          <w:rFonts w:ascii="Arial" w:hAnsi="Arial" w:eastAsia="Arial" w:cs="Arial"/>
          <w:i w:val="1"/>
          <w:iCs w:val="1"/>
          <w:noProof w:val="0"/>
          <w:lang w:val="en-GB"/>
        </w:rPr>
        <w:t xml:space="preserve"> 42 – 49</w:t>
      </w:r>
      <w:r>
        <w:br/>
      </w:r>
    </w:p>
    <w:p w:rsidR="4D57431A" w:rsidP="27624A9F" w:rsidRDefault="4D57431A" w14:paraId="32D0737A" w14:textId="654AE824">
      <w:pPr>
        <w:pStyle w:val="NoSpacing"/>
        <w:spacing w:line="240" w:lineRule="auto"/>
      </w:pPr>
      <w:r w:rsidRPr="27624A9F" w:rsidR="4D57431A">
        <w:rPr>
          <w:rFonts w:ascii="Arial" w:hAnsi="Arial" w:eastAsia="Arial" w:cs="Arial"/>
          <w:noProof w:val="0"/>
          <w:lang w:val="en-GB"/>
        </w:rPr>
        <w:t>If you have any questions on the charity’s key messages, please contact</w:t>
      </w:r>
      <w:r w:rsidRPr="27624A9F" w:rsidR="4016231F">
        <w:rPr>
          <w:rFonts w:ascii="Arial" w:hAnsi="Arial" w:eastAsia="Arial" w:cs="Arial"/>
          <w:noProof w:val="0"/>
          <w:lang w:val="en-GB"/>
        </w:rPr>
        <w:t xml:space="preserve"> </w:t>
      </w:r>
      <w:hyperlink r:id="Rdd64758415e04062">
        <w:r w:rsidRPr="27624A9F" w:rsidR="4D57431A">
          <w:rPr>
            <w:rStyle w:val="Hyperlink"/>
            <w:rFonts w:ascii="Arial" w:hAnsi="Arial" w:eastAsia="Arial" w:cs="Arial"/>
            <w:noProof w:val="0"/>
            <w:lang w:val="en-GB"/>
          </w:rPr>
          <w:t>marcomms@eaaa.org.uk</w:t>
        </w:r>
      </w:hyperlink>
    </w:p>
    <w:sectPr w:rsidRPr="00975446" w:rsidR="009946BF" w:rsidSect="00E53BD5">
      <w:headerReference w:type="default" r:id="rId10"/>
      <w:footerReference w:type="even" r:id="rId11"/>
      <w:footerReference w:type="default" r:id="rId12"/>
      <w:headerReference w:type="first" r:id="rId13"/>
      <w:pgSz w:w="11906" w:h="16838" w:orient="portrait"/>
      <w:pgMar w:top="1440" w:right="1440" w:bottom="1440" w:left="1440" w:header="708" w:footer="288" w:gutter="0"/>
      <w:cols w:space="708"/>
      <w:docGrid w:linePitch="360"/>
      <w:titlePg w:val="0"/>
      <w:footerReference w:type="first" r:id="Rdad1a775fd504d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828" w:rsidP="00543629" w:rsidRDefault="000C2828" w14:paraId="4A957CBE" w14:textId="77777777">
      <w:pPr>
        <w:spacing w:after="0" w:line="240" w:lineRule="auto"/>
      </w:pPr>
      <w:r>
        <w:separator/>
      </w:r>
    </w:p>
  </w:endnote>
  <w:endnote w:type="continuationSeparator" w:id="0">
    <w:p w:rsidR="000C2828" w:rsidP="00543629" w:rsidRDefault="000C2828" w14:paraId="0C9486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ork Sans">
    <w:panose1 w:val="00000000000000000000"/>
    <w:charset w:val="00"/>
    <w:family w:val="auto"/>
    <w:notTrueType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BD5" w:rsidP="004A49B3" w:rsidRDefault="00E53BD5" w14:paraId="43BDAE60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BD5" w:rsidP="00E53BD5" w:rsidRDefault="00E53BD5" w14:paraId="75E6438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53BD5" w:rsidR="00E53BD5" w:rsidP="7F402AFF" w:rsidRDefault="00E53BD5" w14:paraId="5E7A50C8" w14:textId="631D2E0E">
    <w:pPr>
      <w:pStyle w:val="Footer"/>
      <w:jc w:val="right"/>
      <w:rPr>
        <w:rFonts w:ascii="Arial Black" w:hAnsi="Arial Black" w:eastAsia="Arial Black" w:cs="Arial Black"/>
        <w:b w:val="1"/>
        <w:bCs w:val="1"/>
        <w:i w:val="0"/>
        <w:iCs w:val="0"/>
        <w:sz w:val="16"/>
        <w:szCs w:val="16"/>
      </w:rPr>
    </w:pPr>
    <w:r w:rsidRPr="7F402AFF">
      <w:rPr>
        <w:rFonts w:ascii="Arial Black" w:hAnsi="Arial Black" w:eastAsia="Arial Black" w:cs="Arial Black"/>
        <w:b w:val="1"/>
        <w:bCs w:val="1"/>
        <w:i w:val="0"/>
        <w:iCs w:val="0"/>
        <w:sz w:val="16"/>
        <w:szCs w:val="16"/>
      </w:rPr>
      <w:fldChar w:fldCharType="begin"/>
    </w:r>
    <w:r>
      <w:instrText xml:space="preserve">PAGE</w:instrText>
    </w:r>
    <w:r>
      <w:fldChar w:fldCharType="separate"/>
    </w:r>
    <w:r w:rsidRPr="7F402AFF">
      <w:rPr>
        <w:rFonts w:ascii="Arial Black" w:hAnsi="Arial Black" w:eastAsia="Arial Black" w:cs="Arial Black"/>
        <w:b w:val="1"/>
        <w:bCs w:val="1"/>
        <w:i w:val="0"/>
        <w:iCs w:val="0"/>
        <w:sz w:val="16"/>
        <w:szCs w:val="16"/>
      </w:rPr>
      <w:fldChar w:fldCharType="end"/>
    </w:r>
  </w:p>
  <w:p w:rsidR="7F402AFF" w:rsidP="7F402AFF" w:rsidRDefault="7F402AFF" w14:paraId="22EACA21" w14:textId="2ED9D2BC">
    <w:pPr>
      <w:pStyle w:val="Footer"/>
      <w:rPr>
        <w:rStyle w:val="PageNumber"/>
        <w:rFonts w:ascii="Work Sans" w:hAnsi="Work Sans"/>
        <w:b w:val="1"/>
        <w:bCs w:val="1"/>
        <w:noProof/>
        <w:sz w:val="24"/>
        <w:szCs w:val="24"/>
      </w:rPr>
    </w:pPr>
    <w:r w:rsidR="7F402AFF">
      <w:drawing>
        <wp:anchor distT="0" distB="0" distL="114300" distR="114300" simplePos="0" relativeHeight="251666432" behindDoc="1" locked="0" layoutInCell="1" allowOverlap="1" wp14:editId="5295FBB2" wp14:anchorId="03A8B950">
          <wp:simplePos x="0" y="0"/>
          <wp:positionH relativeFrom="column">
            <wp:posOffset>-923925</wp:posOffset>
          </wp:positionH>
          <wp:positionV relativeFrom="paragraph">
            <wp:posOffset>152400</wp:posOffset>
          </wp:positionV>
          <wp:extent cx="7615555" cy="902106"/>
          <wp:effectExtent l="0" t="0" r="4445" b="12700"/>
          <wp:wrapNone/>
          <wp:docPr id="2" name="Picture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544" b="78"/>
                  <a:stretch/>
                </pic:blipFill>
                <pic:spPr bwMode="auto">
                  <a:xfrm>
                    <a:off x="0" y="0"/>
                    <a:ext cx="7615555" cy="9021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CD31B8" w:rsidR="00543629" w:rsidP="00E53BD5" w:rsidRDefault="009811A4" w14:paraId="264180B7" w14:textId="00FBD56D">
    <w:pPr>
      <w:pStyle w:val="Footer"/>
      <w:ind w:right="360"/>
      <w:rPr>
        <w:rFonts w:ascii="Work Sans" w:hAnsi="Work Sans"/>
        <w:b w:val="1"/>
        <w:bCs w:val="1"/>
      </w:rPr>
    </w:pPr>
  </w:p>
  <w:p w:rsidR="7F402AFF" w:rsidP="7F402AFF" w:rsidRDefault="7F402AFF" w14:paraId="09CE14E0" w14:textId="75B68D01">
    <w:pPr>
      <w:pStyle w:val="Footer"/>
      <w:ind w:right="360"/>
      <w:rPr>
        <w:rFonts w:ascii="Work Sans" w:hAnsi="Work Sans"/>
        <w:b w:val="1"/>
        <w:bCs w:val="1"/>
      </w:rPr>
    </w:pPr>
  </w:p>
  <w:p w:rsidR="7F402AFF" w:rsidP="7F402AFF" w:rsidRDefault="7F402AFF" w14:paraId="75E449AC" w14:textId="11CCFDB7">
    <w:pPr>
      <w:pStyle w:val="Footer"/>
      <w:ind w:right="360"/>
      <w:rPr>
        <w:rFonts w:ascii="Work Sans" w:hAnsi="Work Sans"/>
        <w:b w:val="1"/>
        <w:bCs w:val="1"/>
      </w:rPr>
    </w:pPr>
  </w:p>
  <w:p w:rsidR="7F402AFF" w:rsidP="7F402AFF" w:rsidRDefault="7F402AFF" w14:paraId="77F3AC8A" w14:textId="6286737F">
    <w:pPr>
      <w:pStyle w:val="Footer"/>
      <w:ind w:right="360"/>
      <w:rPr>
        <w:rFonts w:ascii="Work Sans" w:hAnsi="Work Sans"/>
        <w:b w:val="1"/>
        <w:bCs w:val="1"/>
      </w:rPr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402AFF" w:rsidTr="7F402AFF" w14:paraId="640F7F52">
      <w:trPr>
        <w:trHeight w:val="300"/>
      </w:trPr>
      <w:tc>
        <w:tcPr>
          <w:tcW w:w="3005" w:type="dxa"/>
          <w:tcMar/>
        </w:tcPr>
        <w:p w:rsidR="7F402AFF" w:rsidP="7F402AFF" w:rsidRDefault="7F402AFF" w14:paraId="4F39551A" w14:textId="0B82023F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F402AFF" w:rsidP="7F402AFF" w:rsidRDefault="7F402AFF" w14:paraId="5E6A73A6" w14:textId="6F3FC8E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F402AFF" w:rsidP="7F402AFF" w:rsidRDefault="7F402AFF" w14:paraId="1F86000E" w14:textId="3059918B">
          <w:pPr>
            <w:pStyle w:val="Header"/>
            <w:bidi w:val="0"/>
            <w:ind w:right="-115"/>
            <w:jc w:val="right"/>
          </w:pPr>
        </w:p>
      </w:tc>
    </w:tr>
  </w:tbl>
  <w:p w:rsidR="7F402AFF" w:rsidP="7F402AFF" w:rsidRDefault="7F402AFF" w14:paraId="54499B1C" w14:textId="047C37C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828" w:rsidP="00543629" w:rsidRDefault="000C2828" w14:paraId="45E130E0" w14:textId="77777777">
      <w:pPr>
        <w:spacing w:after="0" w:line="240" w:lineRule="auto"/>
      </w:pPr>
      <w:r>
        <w:separator/>
      </w:r>
    </w:p>
  </w:footnote>
  <w:footnote w:type="continuationSeparator" w:id="0">
    <w:p w:rsidR="000C2828" w:rsidP="00543629" w:rsidRDefault="000C2828" w14:paraId="4C40C8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31B8" w:rsidRDefault="00CD31B8" w14:paraId="57AA98EE" w14:textId="1CA8561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D6AC51" wp14:editId="58376FFE">
          <wp:simplePos x="0" y="0"/>
          <wp:positionH relativeFrom="column">
            <wp:posOffset>4502265</wp:posOffset>
          </wp:positionH>
          <wp:positionV relativeFrom="paragraph">
            <wp:posOffset>-450850</wp:posOffset>
          </wp:positionV>
          <wp:extent cx="2204986" cy="1033318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89" t="136" r="-3662" b="86660"/>
                  <a:stretch/>
                </pic:blipFill>
                <pic:spPr bwMode="auto">
                  <a:xfrm>
                    <a:off x="0" y="0"/>
                    <a:ext cx="2204986" cy="1033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1B8" w:rsidRDefault="00CD31B8" w14:paraId="46B9D2EE" w14:textId="78328F45">
    <w:pPr>
      <w:pStyle w:val="Header"/>
    </w:pPr>
  </w:p>
  <w:p w:rsidR="00CD31B8" w:rsidRDefault="00CD31B8" w14:paraId="61DDC096" w14:textId="56183A78">
    <w:pPr>
      <w:pStyle w:val="Header"/>
    </w:pPr>
  </w:p>
  <w:p w:rsidR="004D5C91" w:rsidRDefault="004D5C91" w14:paraId="53324F06" w14:textId="27173F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53BD5" w:rsidR="009811A4" w:rsidP="009811A4" w:rsidRDefault="009811A4" w14:paraId="0C1E62D9" w14:textId="77777777">
    <w:pPr>
      <w:pStyle w:val="Footer"/>
      <w:framePr w:wrap="none" w:hAnchor="page" w:vAnchor="text" w:x="11052" w:y="14061"/>
      <w:rPr>
        <w:rStyle w:val="PageNumber"/>
        <w:rFonts w:ascii="Work Sans" w:hAnsi="Work Sans"/>
        <w:b/>
        <w:bCs/>
        <w:sz w:val="24"/>
      </w:rPr>
    </w:pPr>
    <w:r w:rsidRPr="00E53BD5">
      <w:rPr>
        <w:rStyle w:val="PageNumber"/>
        <w:rFonts w:ascii="Work Sans" w:hAnsi="Work Sans"/>
        <w:b/>
        <w:bCs/>
        <w:sz w:val="24"/>
      </w:rPr>
      <w:fldChar w:fldCharType="begin"/>
    </w:r>
    <w:r w:rsidRPr="00E53BD5">
      <w:rPr>
        <w:rStyle w:val="PageNumber"/>
        <w:rFonts w:ascii="Work Sans" w:hAnsi="Work Sans"/>
        <w:b/>
        <w:bCs/>
        <w:sz w:val="24"/>
      </w:rPr>
      <w:instrText xml:space="preserve">PAGE  </w:instrText>
    </w:r>
    <w:r w:rsidRPr="00E53BD5">
      <w:rPr>
        <w:rStyle w:val="PageNumber"/>
        <w:rFonts w:ascii="Work Sans" w:hAnsi="Work Sans"/>
        <w:b/>
        <w:bCs/>
        <w:sz w:val="24"/>
      </w:rPr>
      <w:fldChar w:fldCharType="separate"/>
    </w:r>
    <w:r w:rsidR="00975446">
      <w:rPr>
        <w:rStyle w:val="PageNumber"/>
        <w:rFonts w:ascii="Work Sans" w:hAnsi="Work Sans"/>
        <w:b/>
        <w:bCs/>
        <w:noProof/>
        <w:sz w:val="24"/>
      </w:rPr>
      <w:t>1</w:t>
    </w:r>
    <w:r w:rsidRPr="00E53BD5">
      <w:rPr>
        <w:rStyle w:val="PageNumber"/>
        <w:rFonts w:ascii="Work Sans" w:hAnsi="Work Sans"/>
        <w:b/>
        <w:bCs/>
        <w:sz w:val="24"/>
      </w:rPr>
      <w:fldChar w:fldCharType="end"/>
    </w:r>
  </w:p>
  <w:p w:rsidR="00815672" w:rsidRDefault="002C7C29" w14:paraId="6AF8BB35" w14:textId="671555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6B7BF0F1" wp14:editId="1AA7A64D">
          <wp:simplePos x="0" y="0"/>
          <wp:positionH relativeFrom="column">
            <wp:posOffset>-1021715</wp:posOffset>
          </wp:positionH>
          <wp:positionV relativeFrom="paragraph">
            <wp:posOffset>-561282</wp:posOffset>
          </wp:positionV>
          <wp:extent cx="7656195" cy="10834542"/>
          <wp:effectExtent l="0" t="0" r="0" b="1143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19126_v3_Digita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6195" cy="10834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569c5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8e93e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459b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cdf23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450e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b4b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3d59f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5E1464"/>
    <w:multiLevelType w:val="hybridMultilevel"/>
    <w:tmpl w:val="DE726E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A85755"/>
    <w:multiLevelType w:val="hybridMultilevel"/>
    <w:tmpl w:val="45A2A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C61D48"/>
    <w:multiLevelType w:val="hybridMultilevel"/>
    <w:tmpl w:val="F9C471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FB544D"/>
    <w:multiLevelType w:val="hybridMultilevel"/>
    <w:tmpl w:val="9AF4E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F63D75"/>
    <w:multiLevelType w:val="hybridMultilevel"/>
    <w:tmpl w:val="D39ED3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309791738">
    <w:abstractNumId w:val="0"/>
  </w:num>
  <w:num w:numId="2" w16cid:durableId="1591351835">
    <w:abstractNumId w:val="2"/>
  </w:num>
  <w:num w:numId="3" w16cid:durableId="1230726704">
    <w:abstractNumId w:val="1"/>
  </w:num>
  <w:num w:numId="4" w16cid:durableId="1056662719">
    <w:abstractNumId w:val="4"/>
  </w:num>
  <w:num w:numId="5" w16cid:durableId="329451636">
    <w:abstractNumId w:val="3"/>
  </w:num>
  <w:numIdMacAtCleanup w:val="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5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DE"/>
    <w:rsid w:val="00007581"/>
    <w:rsid w:val="00022DC8"/>
    <w:rsid w:val="000254D6"/>
    <w:rsid w:val="000623FA"/>
    <w:rsid w:val="00084D17"/>
    <w:rsid w:val="00085BD7"/>
    <w:rsid w:val="0008761F"/>
    <w:rsid w:val="000917B8"/>
    <w:rsid w:val="000A2048"/>
    <w:rsid w:val="000A6DD8"/>
    <w:rsid w:val="000B2E79"/>
    <w:rsid w:val="000B3C6E"/>
    <w:rsid w:val="000C2828"/>
    <w:rsid w:val="000C6BB8"/>
    <w:rsid w:val="000C6D0B"/>
    <w:rsid w:val="000D55B0"/>
    <w:rsid w:val="000E6B89"/>
    <w:rsid w:val="001059BE"/>
    <w:rsid w:val="001121FA"/>
    <w:rsid w:val="00116D7B"/>
    <w:rsid w:val="00120225"/>
    <w:rsid w:val="00133310"/>
    <w:rsid w:val="00133D65"/>
    <w:rsid w:val="00153864"/>
    <w:rsid w:val="00171ABC"/>
    <w:rsid w:val="0017301A"/>
    <w:rsid w:val="00177900"/>
    <w:rsid w:val="001865E3"/>
    <w:rsid w:val="001900A1"/>
    <w:rsid w:val="001937D2"/>
    <w:rsid w:val="00193D0A"/>
    <w:rsid w:val="001A061E"/>
    <w:rsid w:val="001A2F47"/>
    <w:rsid w:val="001A53DF"/>
    <w:rsid w:val="001A6644"/>
    <w:rsid w:val="001B55E2"/>
    <w:rsid w:val="001B6A7E"/>
    <w:rsid w:val="001C03AC"/>
    <w:rsid w:val="001C3EA8"/>
    <w:rsid w:val="001F00C8"/>
    <w:rsid w:val="001F7E6B"/>
    <w:rsid w:val="00211ACB"/>
    <w:rsid w:val="002350A9"/>
    <w:rsid w:val="00244935"/>
    <w:rsid w:val="0025218F"/>
    <w:rsid w:val="00267A08"/>
    <w:rsid w:val="00272D70"/>
    <w:rsid w:val="00273F21"/>
    <w:rsid w:val="002741BE"/>
    <w:rsid w:val="00275B1B"/>
    <w:rsid w:val="00287744"/>
    <w:rsid w:val="002937B1"/>
    <w:rsid w:val="002A16C2"/>
    <w:rsid w:val="002C5145"/>
    <w:rsid w:val="002C7C29"/>
    <w:rsid w:val="002D48F2"/>
    <w:rsid w:val="002D5031"/>
    <w:rsid w:val="002E526D"/>
    <w:rsid w:val="002E5C84"/>
    <w:rsid w:val="002E5E7A"/>
    <w:rsid w:val="002F4359"/>
    <w:rsid w:val="002F72AE"/>
    <w:rsid w:val="002F759D"/>
    <w:rsid w:val="003205A3"/>
    <w:rsid w:val="00333371"/>
    <w:rsid w:val="00333916"/>
    <w:rsid w:val="00333DE9"/>
    <w:rsid w:val="00356E9E"/>
    <w:rsid w:val="00377465"/>
    <w:rsid w:val="0039194B"/>
    <w:rsid w:val="003A5BED"/>
    <w:rsid w:val="003B059A"/>
    <w:rsid w:val="003B3B9B"/>
    <w:rsid w:val="003C2A39"/>
    <w:rsid w:val="003D7CD8"/>
    <w:rsid w:val="003E644F"/>
    <w:rsid w:val="00405FE4"/>
    <w:rsid w:val="004067A3"/>
    <w:rsid w:val="00406AAA"/>
    <w:rsid w:val="004123C6"/>
    <w:rsid w:val="00422992"/>
    <w:rsid w:val="00442291"/>
    <w:rsid w:val="0044555A"/>
    <w:rsid w:val="0045421B"/>
    <w:rsid w:val="00457CBC"/>
    <w:rsid w:val="00463113"/>
    <w:rsid w:val="0046603C"/>
    <w:rsid w:val="00471D90"/>
    <w:rsid w:val="00477B2F"/>
    <w:rsid w:val="00482872"/>
    <w:rsid w:val="00482ECE"/>
    <w:rsid w:val="004B531E"/>
    <w:rsid w:val="004C2B7D"/>
    <w:rsid w:val="004C5D2B"/>
    <w:rsid w:val="004D5C91"/>
    <w:rsid w:val="004F7488"/>
    <w:rsid w:val="00520EC6"/>
    <w:rsid w:val="00533ED9"/>
    <w:rsid w:val="00543629"/>
    <w:rsid w:val="00554F40"/>
    <w:rsid w:val="00561CE5"/>
    <w:rsid w:val="005659D6"/>
    <w:rsid w:val="00580B8A"/>
    <w:rsid w:val="00597C40"/>
    <w:rsid w:val="005A4DAB"/>
    <w:rsid w:val="005A57BA"/>
    <w:rsid w:val="005D6FCA"/>
    <w:rsid w:val="005E202A"/>
    <w:rsid w:val="005F0F6C"/>
    <w:rsid w:val="005F6A7B"/>
    <w:rsid w:val="00603087"/>
    <w:rsid w:val="006218DD"/>
    <w:rsid w:val="00622863"/>
    <w:rsid w:val="00642EBD"/>
    <w:rsid w:val="0065287E"/>
    <w:rsid w:val="00660932"/>
    <w:rsid w:val="006760CA"/>
    <w:rsid w:val="00683D73"/>
    <w:rsid w:val="00693959"/>
    <w:rsid w:val="0069611D"/>
    <w:rsid w:val="006A25D2"/>
    <w:rsid w:val="006A511E"/>
    <w:rsid w:val="006C310D"/>
    <w:rsid w:val="006C38DD"/>
    <w:rsid w:val="006C5AF5"/>
    <w:rsid w:val="006C7139"/>
    <w:rsid w:val="006E3216"/>
    <w:rsid w:val="006E4009"/>
    <w:rsid w:val="006E77E1"/>
    <w:rsid w:val="006E784A"/>
    <w:rsid w:val="006E7ED2"/>
    <w:rsid w:val="006F7B3D"/>
    <w:rsid w:val="007014B6"/>
    <w:rsid w:val="00706C9C"/>
    <w:rsid w:val="0072238C"/>
    <w:rsid w:val="007274E3"/>
    <w:rsid w:val="00732011"/>
    <w:rsid w:val="007406BF"/>
    <w:rsid w:val="00741C6A"/>
    <w:rsid w:val="00757379"/>
    <w:rsid w:val="00772699"/>
    <w:rsid w:val="00784AF9"/>
    <w:rsid w:val="007865CF"/>
    <w:rsid w:val="007A36CE"/>
    <w:rsid w:val="007B1BCF"/>
    <w:rsid w:val="007C5F19"/>
    <w:rsid w:val="007E555A"/>
    <w:rsid w:val="007F06E1"/>
    <w:rsid w:val="007F3E59"/>
    <w:rsid w:val="007F51BA"/>
    <w:rsid w:val="007F7DDB"/>
    <w:rsid w:val="008036E1"/>
    <w:rsid w:val="00803F93"/>
    <w:rsid w:val="00815672"/>
    <w:rsid w:val="00820678"/>
    <w:rsid w:val="008210FC"/>
    <w:rsid w:val="00823012"/>
    <w:rsid w:val="00825836"/>
    <w:rsid w:val="00851BE8"/>
    <w:rsid w:val="00855842"/>
    <w:rsid w:val="008745EC"/>
    <w:rsid w:val="00877F12"/>
    <w:rsid w:val="00886BA2"/>
    <w:rsid w:val="00895149"/>
    <w:rsid w:val="008A62A0"/>
    <w:rsid w:val="008B5DCD"/>
    <w:rsid w:val="008C22C3"/>
    <w:rsid w:val="008C70B6"/>
    <w:rsid w:val="008E0BCD"/>
    <w:rsid w:val="008E3E6C"/>
    <w:rsid w:val="008E64CF"/>
    <w:rsid w:val="008F3439"/>
    <w:rsid w:val="008F6810"/>
    <w:rsid w:val="00906DE2"/>
    <w:rsid w:val="009128DF"/>
    <w:rsid w:val="009155AC"/>
    <w:rsid w:val="00947968"/>
    <w:rsid w:val="00954F4C"/>
    <w:rsid w:val="00957754"/>
    <w:rsid w:val="0096538F"/>
    <w:rsid w:val="00972E3A"/>
    <w:rsid w:val="00975446"/>
    <w:rsid w:val="00975CA2"/>
    <w:rsid w:val="009802FA"/>
    <w:rsid w:val="009811A4"/>
    <w:rsid w:val="00984FC5"/>
    <w:rsid w:val="00991E08"/>
    <w:rsid w:val="009946BF"/>
    <w:rsid w:val="009A27D5"/>
    <w:rsid w:val="009B3459"/>
    <w:rsid w:val="009C2B59"/>
    <w:rsid w:val="009D0119"/>
    <w:rsid w:val="009D3C08"/>
    <w:rsid w:val="009E5A8A"/>
    <w:rsid w:val="009F32F9"/>
    <w:rsid w:val="00A21E03"/>
    <w:rsid w:val="00A31BF2"/>
    <w:rsid w:val="00A328C1"/>
    <w:rsid w:val="00A449B0"/>
    <w:rsid w:val="00A536DE"/>
    <w:rsid w:val="00A638BF"/>
    <w:rsid w:val="00A66DA4"/>
    <w:rsid w:val="00A949BC"/>
    <w:rsid w:val="00AA408D"/>
    <w:rsid w:val="00AC2CA0"/>
    <w:rsid w:val="00AC67EC"/>
    <w:rsid w:val="00AC7BB0"/>
    <w:rsid w:val="00AE0603"/>
    <w:rsid w:val="00AE30DC"/>
    <w:rsid w:val="00AE335E"/>
    <w:rsid w:val="00B14ACE"/>
    <w:rsid w:val="00B2383E"/>
    <w:rsid w:val="00B27599"/>
    <w:rsid w:val="00B47079"/>
    <w:rsid w:val="00B67591"/>
    <w:rsid w:val="00B712E4"/>
    <w:rsid w:val="00B8070F"/>
    <w:rsid w:val="00B93C33"/>
    <w:rsid w:val="00BA2798"/>
    <w:rsid w:val="00BA553C"/>
    <w:rsid w:val="00BB218B"/>
    <w:rsid w:val="00BB55B3"/>
    <w:rsid w:val="00BB6CCF"/>
    <w:rsid w:val="00BD4014"/>
    <w:rsid w:val="00BE082C"/>
    <w:rsid w:val="00BE0DAD"/>
    <w:rsid w:val="00BE7F51"/>
    <w:rsid w:val="00BF5BA9"/>
    <w:rsid w:val="00C1521B"/>
    <w:rsid w:val="00C23C56"/>
    <w:rsid w:val="00C25062"/>
    <w:rsid w:val="00C4050D"/>
    <w:rsid w:val="00C45386"/>
    <w:rsid w:val="00C75A8A"/>
    <w:rsid w:val="00C90F4F"/>
    <w:rsid w:val="00CA0D0D"/>
    <w:rsid w:val="00CB3007"/>
    <w:rsid w:val="00CD0D43"/>
    <w:rsid w:val="00CD31B8"/>
    <w:rsid w:val="00CE16DE"/>
    <w:rsid w:val="00CE1934"/>
    <w:rsid w:val="00CE3D6E"/>
    <w:rsid w:val="00CE4A0B"/>
    <w:rsid w:val="00CF5466"/>
    <w:rsid w:val="00CF55C2"/>
    <w:rsid w:val="00CF7C6F"/>
    <w:rsid w:val="00D05FF9"/>
    <w:rsid w:val="00D1744F"/>
    <w:rsid w:val="00D23FB7"/>
    <w:rsid w:val="00D251E1"/>
    <w:rsid w:val="00D34829"/>
    <w:rsid w:val="00D56C9F"/>
    <w:rsid w:val="00D77941"/>
    <w:rsid w:val="00D85477"/>
    <w:rsid w:val="00D86A49"/>
    <w:rsid w:val="00D93A63"/>
    <w:rsid w:val="00DA66BF"/>
    <w:rsid w:val="00DB1A8E"/>
    <w:rsid w:val="00DF3C97"/>
    <w:rsid w:val="00E06B58"/>
    <w:rsid w:val="00E1273D"/>
    <w:rsid w:val="00E160E4"/>
    <w:rsid w:val="00E17C9C"/>
    <w:rsid w:val="00E2533A"/>
    <w:rsid w:val="00E314DF"/>
    <w:rsid w:val="00E35A08"/>
    <w:rsid w:val="00E53BD5"/>
    <w:rsid w:val="00E65F00"/>
    <w:rsid w:val="00E67831"/>
    <w:rsid w:val="00E722BB"/>
    <w:rsid w:val="00E9527F"/>
    <w:rsid w:val="00EA140F"/>
    <w:rsid w:val="00EA26F9"/>
    <w:rsid w:val="00EA4978"/>
    <w:rsid w:val="00EB1B91"/>
    <w:rsid w:val="00EB4EA7"/>
    <w:rsid w:val="00EC252A"/>
    <w:rsid w:val="00EC6B7C"/>
    <w:rsid w:val="00ED347A"/>
    <w:rsid w:val="00EE06F7"/>
    <w:rsid w:val="00EE4AD1"/>
    <w:rsid w:val="00EE56A4"/>
    <w:rsid w:val="00EF1445"/>
    <w:rsid w:val="00EF743D"/>
    <w:rsid w:val="00EF74BA"/>
    <w:rsid w:val="00F01839"/>
    <w:rsid w:val="00F030BE"/>
    <w:rsid w:val="00F16FB9"/>
    <w:rsid w:val="00F22E9A"/>
    <w:rsid w:val="00F31938"/>
    <w:rsid w:val="00F33C04"/>
    <w:rsid w:val="00F45757"/>
    <w:rsid w:val="00F81BF1"/>
    <w:rsid w:val="00F900C3"/>
    <w:rsid w:val="00F96170"/>
    <w:rsid w:val="00FA3C64"/>
    <w:rsid w:val="00FC0B1A"/>
    <w:rsid w:val="00FC65AA"/>
    <w:rsid w:val="00FD19F7"/>
    <w:rsid w:val="00FD3207"/>
    <w:rsid w:val="00FD6DF7"/>
    <w:rsid w:val="0FD281CF"/>
    <w:rsid w:val="1316902E"/>
    <w:rsid w:val="15E96646"/>
    <w:rsid w:val="16186510"/>
    <w:rsid w:val="1A99FE83"/>
    <w:rsid w:val="1BF43B8C"/>
    <w:rsid w:val="2316B58C"/>
    <w:rsid w:val="27624A9F"/>
    <w:rsid w:val="2A160024"/>
    <w:rsid w:val="2CC06C3C"/>
    <w:rsid w:val="30D04FF7"/>
    <w:rsid w:val="3120F76E"/>
    <w:rsid w:val="38EC20C3"/>
    <w:rsid w:val="3900E9C9"/>
    <w:rsid w:val="39F9673C"/>
    <w:rsid w:val="4016231F"/>
    <w:rsid w:val="461B9902"/>
    <w:rsid w:val="4D57431A"/>
    <w:rsid w:val="536A485A"/>
    <w:rsid w:val="53D1B954"/>
    <w:rsid w:val="55F6C840"/>
    <w:rsid w:val="682FDDB4"/>
    <w:rsid w:val="6B6D43B3"/>
    <w:rsid w:val="6EDB4EB7"/>
    <w:rsid w:val="74FFFCE9"/>
    <w:rsid w:val="785A7F67"/>
    <w:rsid w:val="7C08B9A5"/>
    <w:rsid w:val="7C2D0AEE"/>
    <w:rsid w:val="7D662C90"/>
    <w:rsid w:val="7D83ACAE"/>
    <w:rsid w:val="7F40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4818A"/>
  <w15:chartTrackingRefBased/>
  <w15:docId w15:val="{8AD61D7F-046B-4B5C-A0AC-E16555E79A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012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1ABC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171A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3629"/>
  </w:style>
  <w:style w:type="paragraph" w:styleId="Footer">
    <w:name w:val="footer"/>
    <w:basedOn w:val="Normal"/>
    <w:link w:val="FooterChar"/>
    <w:uiPriority w:val="99"/>
    <w:unhideWhenUsed/>
    <w:rsid w:val="005436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3629"/>
  </w:style>
  <w:style w:type="paragraph" w:styleId="NormalWeb">
    <w:name w:val="Normal (Web)"/>
    <w:basedOn w:val="Normal"/>
    <w:uiPriority w:val="99"/>
    <w:semiHidden/>
    <w:unhideWhenUsed/>
    <w:rsid w:val="00642EBD"/>
    <w:rPr>
      <w:rFonts w:ascii="Times New Roman" w:hAnsi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3012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77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746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77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46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7465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53BD5"/>
  </w:style>
  <w:style w:type="paragraph" w:styleId="p1" w:customStyle="1">
    <w:name w:val="p1"/>
    <w:basedOn w:val="Normal"/>
    <w:rsid w:val="003205A3"/>
    <w:pPr>
      <w:spacing w:after="0" w:line="240" w:lineRule="auto"/>
    </w:pPr>
    <w:rPr>
      <w:rFonts w:ascii="Calibri" w:hAnsi="Calibri" w:cs="Times New Roman"/>
      <w:kern w:val="0"/>
      <w:sz w:val="17"/>
      <w:szCs w:val="17"/>
      <w:lang w:eastAsia="en-GB"/>
      <w14:ligatures w14:val="none"/>
    </w:rPr>
  </w:style>
  <w:style w:type="character" w:styleId="apple-converted-space" w:customStyle="1">
    <w:name w:val="apple-converted-space"/>
    <w:basedOn w:val="DefaultParagraphFont"/>
    <w:rsid w:val="003205A3"/>
  </w:style>
  <w:style w:type="paragraph" w:styleId="NoSpacing">
    <w:name w:val="No Spacing"/>
    <w:uiPriority w:val="1"/>
    <w:qFormat/>
    <w:rsid w:val="004F7488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footer" Target="footer3.xml" Id="Rdad1a775fd504d35" /><Relationship Type="http://schemas.openxmlformats.org/officeDocument/2006/relationships/hyperlink" Target="mailto:marcomms@eaaa.org.uk" TargetMode="External" Id="Rdd64758415e0406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emf" Id="rI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193471-9e86-4a6f-83d0-f18d751ac544" xsi:nil="true"/>
    <lcf76f155ced4ddcb4097134ff3c332f xmlns="10da534d-f6b0-467f-a824-7dc8fe7281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235B32AB63246B80CFC026D479A7F" ma:contentTypeVersion="19" ma:contentTypeDescription="Create a new document." ma:contentTypeScope="" ma:versionID="77c15d05456fedd94cab79893ba5766d">
  <xsd:schema xmlns:xsd="http://www.w3.org/2001/XMLSchema" xmlns:xs="http://www.w3.org/2001/XMLSchema" xmlns:p="http://schemas.microsoft.com/office/2006/metadata/properties" xmlns:ns2="10da534d-f6b0-467f-a824-7dc8fe72814a" xmlns:ns3="c4193471-9e86-4a6f-83d0-f18d751ac544" targetNamespace="http://schemas.microsoft.com/office/2006/metadata/properties" ma:root="true" ma:fieldsID="b5853c7737ac5e071a18a4693cc8f459" ns2:_="" ns3:_="">
    <xsd:import namespace="10da534d-f6b0-467f-a824-7dc8fe72814a"/>
    <xsd:import namespace="c4193471-9e86-4a6f-83d0-f18d751ac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a534d-f6b0-467f-a824-7dc8fe728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817231-7d5c-4b79-857a-21a740801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93471-9e86-4a6f-83d0-f18d751a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1b8a1-8ef1-46b4-907f-4d9c039432e7}" ma:internalName="TaxCatchAll" ma:showField="CatchAllData" ma:web="c4193471-9e86-4a6f-83d0-f18d751ac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76D16-C535-42CC-9758-158AE567D3A6}">
  <ds:schemaRefs>
    <ds:schemaRef ds:uri="http://schemas.microsoft.com/office/2006/metadata/properties"/>
    <ds:schemaRef ds:uri="http://schemas.microsoft.com/office/infopath/2007/PartnerControls"/>
    <ds:schemaRef ds:uri="c4193471-9e86-4a6f-83d0-f18d751ac544"/>
    <ds:schemaRef ds:uri="10da534d-f6b0-467f-a824-7dc8fe72814a"/>
  </ds:schemaRefs>
</ds:datastoreItem>
</file>

<file path=customXml/itemProps2.xml><?xml version="1.0" encoding="utf-8"?>
<ds:datastoreItem xmlns:ds="http://schemas.openxmlformats.org/officeDocument/2006/customXml" ds:itemID="{FD101D5F-AE72-470A-A38E-27F4E90E0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C30AE1-1E2C-4261-ABE0-02BA40D9A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a534d-f6b0-467f-a824-7dc8fe72814a"/>
    <ds:schemaRef ds:uri="c4193471-9e86-4a6f-83d0-f18d751a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Nicki Blake</dc:creator>
  <keywords/>
  <dc:description/>
  <lastModifiedBy>Alexander Grauwiler</lastModifiedBy>
  <revision>8</revision>
  <lastPrinted>2023-08-09T08:14:00.0000000Z</lastPrinted>
  <dcterms:created xsi:type="dcterms:W3CDTF">2026-01-22T11:42:00.0000000Z</dcterms:created>
  <dcterms:modified xsi:type="dcterms:W3CDTF">2026-01-28T10:11:18.5459779Z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865d7d1c-939f-405a-931b-162210bcb377</vt:lpwstr>
  </property>
  <property fmtid="{D5CDD505-2E9C-101B-9397-08002B2CF9AE}" pid="3" name="ContentTypeId">
    <vt:lpwstr>0x01010037F235B32AB63246B80CFC026D479A7F</vt:lpwstr>
  </property>
  <property fmtid="{D5CDD505-2E9C-101B-9397-08002B2CF9AE}" pid="4" name="MediaServiceImageTags">
    <vt:lpwstr/>
  </property>
</Properties>
</file>